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5ECC1" w14:textId="77777777" w:rsidR="00832854" w:rsidRPr="00BA5DFD" w:rsidRDefault="00832854" w:rsidP="00832854">
      <w:pPr>
        <w:spacing w:after="0"/>
        <w:jc w:val="right"/>
        <w:rPr>
          <w:rFonts w:cstheme="minorHAnsi"/>
          <w:b/>
        </w:rPr>
      </w:pPr>
      <w:r w:rsidRPr="00BA5DFD">
        <w:rPr>
          <w:rFonts w:cstheme="minorHAnsi"/>
          <w:noProof/>
        </w:rPr>
        <w:drawing>
          <wp:anchor distT="0" distB="0" distL="114300" distR="114300" simplePos="0" relativeHeight="251660288" behindDoc="1" locked="0" layoutInCell="1" allowOverlap="1" wp14:anchorId="4523BD40" wp14:editId="1499FB62">
            <wp:simplePos x="0" y="0"/>
            <wp:positionH relativeFrom="margin">
              <wp:align>right</wp:align>
            </wp:positionH>
            <wp:positionV relativeFrom="paragraph">
              <wp:posOffset>0</wp:posOffset>
            </wp:positionV>
            <wp:extent cx="1902041" cy="942975"/>
            <wp:effectExtent l="0" t="0" r="3175" b="0"/>
            <wp:wrapTight wrapText="bothSides">
              <wp:wrapPolygon edited="0">
                <wp:start x="0" y="0"/>
                <wp:lineTo x="0" y="20945"/>
                <wp:lineTo x="21420" y="20945"/>
                <wp:lineTo x="21420"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2041" cy="942975"/>
                    </a:xfrm>
                    <a:prstGeom prst="rect">
                      <a:avLst/>
                    </a:prstGeom>
                  </pic:spPr>
                </pic:pic>
              </a:graphicData>
            </a:graphic>
          </wp:anchor>
        </w:drawing>
      </w:r>
    </w:p>
    <w:p w14:paraId="2806D580" w14:textId="77777777" w:rsidR="00832854" w:rsidRPr="00BA5DFD" w:rsidRDefault="004C276F" w:rsidP="00832854">
      <w:pPr>
        <w:spacing w:after="0"/>
        <w:rPr>
          <w:rFonts w:cstheme="minorHAnsi"/>
          <w:b/>
          <w:sz w:val="36"/>
        </w:rPr>
      </w:pPr>
      <w:r w:rsidRPr="00BA5DFD">
        <w:rPr>
          <w:rFonts w:cstheme="minorHAnsi"/>
          <w:b/>
          <w:sz w:val="36"/>
        </w:rPr>
        <w:t>Notitie</w:t>
      </w:r>
    </w:p>
    <w:p w14:paraId="19C1C955" w14:textId="77777777" w:rsidR="00832854" w:rsidRPr="00BA5DFD" w:rsidRDefault="00832854" w:rsidP="00832854">
      <w:pPr>
        <w:spacing w:after="0"/>
        <w:rPr>
          <w:rFonts w:cstheme="minorHAnsi"/>
          <w:b/>
        </w:rPr>
      </w:pPr>
    </w:p>
    <w:p w14:paraId="7E6F541A" w14:textId="77777777" w:rsidR="00832854" w:rsidRPr="00BA5DFD" w:rsidRDefault="00832854" w:rsidP="00832854">
      <w:pPr>
        <w:spacing w:after="0"/>
        <w:rPr>
          <w:rFonts w:cstheme="minorHAnsi"/>
          <w:b/>
        </w:rPr>
      </w:pPr>
    </w:p>
    <w:p w14:paraId="27623E7D" w14:textId="77777777" w:rsidR="003346EC" w:rsidRPr="00BA5DFD" w:rsidRDefault="003346EC" w:rsidP="002744EC">
      <w:pPr>
        <w:spacing w:after="0"/>
        <w:ind w:left="1418" w:hanging="1418"/>
        <w:rPr>
          <w:rFonts w:cstheme="minorHAnsi"/>
        </w:rPr>
      </w:pPr>
    </w:p>
    <w:p w14:paraId="0B4E202E" w14:textId="6E12661F" w:rsidR="004C276F" w:rsidRPr="00F13391" w:rsidRDefault="002744EC" w:rsidP="003346EC">
      <w:pPr>
        <w:tabs>
          <w:tab w:val="left" w:pos="1276"/>
        </w:tabs>
        <w:spacing w:after="0"/>
        <w:ind w:left="1418" w:hanging="1418"/>
        <w:rPr>
          <w:rFonts w:cstheme="minorHAnsi"/>
          <w:sz w:val="21"/>
          <w:szCs w:val="21"/>
        </w:rPr>
      </w:pPr>
      <w:r w:rsidRPr="00F13391">
        <w:rPr>
          <w:rFonts w:cstheme="minorHAnsi"/>
          <w:sz w:val="21"/>
          <w:szCs w:val="21"/>
        </w:rPr>
        <w:t>Onderwerp</w:t>
      </w:r>
      <w:r w:rsidR="00A246B2" w:rsidRPr="00F13391">
        <w:rPr>
          <w:rFonts w:cstheme="minorHAnsi"/>
          <w:sz w:val="21"/>
          <w:szCs w:val="21"/>
        </w:rPr>
        <w:tab/>
      </w:r>
      <w:r w:rsidR="004C276F" w:rsidRPr="00F13391">
        <w:rPr>
          <w:rFonts w:cstheme="minorHAnsi"/>
          <w:sz w:val="21"/>
          <w:szCs w:val="21"/>
        </w:rPr>
        <w:t>:</w:t>
      </w:r>
      <w:r w:rsidR="004C276F" w:rsidRPr="00F13391">
        <w:rPr>
          <w:rFonts w:cstheme="minorHAnsi"/>
          <w:sz w:val="21"/>
          <w:szCs w:val="21"/>
        </w:rPr>
        <w:tab/>
        <w:t>Arbeidsvoorwaarden, toeslagen en compensaties</w:t>
      </w:r>
      <w:r w:rsidR="00217D21" w:rsidRPr="00F13391">
        <w:rPr>
          <w:rFonts w:cstheme="minorHAnsi"/>
          <w:sz w:val="21"/>
          <w:szCs w:val="21"/>
        </w:rPr>
        <w:t xml:space="preserve"> arts-assistenten</w:t>
      </w:r>
    </w:p>
    <w:p w14:paraId="4F35430D" w14:textId="61714EBB" w:rsidR="004C276F" w:rsidRPr="00F13391" w:rsidRDefault="004C276F" w:rsidP="003346EC">
      <w:pPr>
        <w:tabs>
          <w:tab w:val="left" w:pos="1276"/>
        </w:tabs>
        <w:spacing w:after="0"/>
        <w:ind w:left="1418" w:hanging="1418"/>
        <w:rPr>
          <w:rFonts w:cstheme="minorHAnsi"/>
          <w:sz w:val="21"/>
          <w:szCs w:val="21"/>
        </w:rPr>
      </w:pPr>
      <w:r w:rsidRPr="00F13391">
        <w:rPr>
          <w:rFonts w:cstheme="minorHAnsi"/>
          <w:sz w:val="21"/>
          <w:szCs w:val="21"/>
        </w:rPr>
        <w:t>Bron</w:t>
      </w:r>
      <w:r w:rsidR="00A246B2" w:rsidRPr="00F13391">
        <w:rPr>
          <w:rFonts w:cstheme="minorHAnsi"/>
          <w:sz w:val="21"/>
          <w:szCs w:val="21"/>
        </w:rPr>
        <w:tab/>
      </w:r>
      <w:r w:rsidRPr="00F13391">
        <w:rPr>
          <w:rFonts w:cstheme="minorHAnsi"/>
          <w:sz w:val="21"/>
          <w:szCs w:val="21"/>
        </w:rPr>
        <w:t>:</w:t>
      </w:r>
      <w:r w:rsidRPr="00F13391">
        <w:rPr>
          <w:rFonts w:cstheme="minorHAnsi"/>
          <w:sz w:val="21"/>
          <w:szCs w:val="21"/>
        </w:rPr>
        <w:tab/>
        <w:t xml:space="preserve">Afgeleid van de Cao </w:t>
      </w:r>
      <w:r w:rsidR="00110892" w:rsidRPr="00F13391">
        <w:rPr>
          <w:rFonts w:cstheme="minorHAnsi"/>
          <w:sz w:val="21"/>
          <w:szCs w:val="21"/>
        </w:rPr>
        <w:t>U</w:t>
      </w:r>
      <w:r w:rsidRPr="00F13391">
        <w:rPr>
          <w:rFonts w:cstheme="minorHAnsi"/>
          <w:sz w:val="21"/>
          <w:szCs w:val="21"/>
        </w:rPr>
        <w:t xml:space="preserve">niversitair </w:t>
      </w:r>
      <w:r w:rsidR="00110892" w:rsidRPr="00F13391">
        <w:rPr>
          <w:rFonts w:cstheme="minorHAnsi"/>
          <w:sz w:val="21"/>
          <w:szCs w:val="21"/>
        </w:rPr>
        <w:t>M</w:t>
      </w:r>
      <w:r w:rsidRPr="00F13391">
        <w:rPr>
          <w:rFonts w:cstheme="minorHAnsi"/>
          <w:sz w:val="21"/>
          <w:szCs w:val="21"/>
        </w:rPr>
        <w:t xml:space="preserve">edische </w:t>
      </w:r>
      <w:r w:rsidR="00110892" w:rsidRPr="00F13391">
        <w:rPr>
          <w:rFonts w:cstheme="minorHAnsi"/>
          <w:sz w:val="21"/>
          <w:szCs w:val="21"/>
        </w:rPr>
        <w:t>C</w:t>
      </w:r>
      <w:r w:rsidRPr="00F13391">
        <w:rPr>
          <w:rFonts w:cstheme="minorHAnsi"/>
          <w:sz w:val="21"/>
          <w:szCs w:val="21"/>
        </w:rPr>
        <w:t xml:space="preserve">entra 2015-2017 en Cao Ziekenhuizen </w:t>
      </w:r>
      <w:r w:rsidR="004A6FF4" w:rsidRPr="00F13391">
        <w:rPr>
          <w:rFonts w:cstheme="minorHAnsi"/>
          <w:sz w:val="21"/>
          <w:szCs w:val="21"/>
        </w:rPr>
        <w:t>2017-2019</w:t>
      </w:r>
    </w:p>
    <w:p w14:paraId="495A285B" w14:textId="26D79B3E" w:rsidR="004C276F" w:rsidRPr="00F13391" w:rsidRDefault="004C276F" w:rsidP="003346EC">
      <w:pPr>
        <w:pBdr>
          <w:bottom w:val="single" w:sz="6" w:space="1" w:color="auto"/>
        </w:pBdr>
        <w:tabs>
          <w:tab w:val="left" w:pos="1276"/>
        </w:tabs>
        <w:ind w:left="1418" w:hanging="1418"/>
        <w:rPr>
          <w:rFonts w:cstheme="minorHAnsi"/>
          <w:sz w:val="21"/>
          <w:szCs w:val="21"/>
        </w:rPr>
      </w:pPr>
      <w:r w:rsidRPr="00F13391">
        <w:rPr>
          <w:rFonts w:cstheme="minorHAnsi"/>
          <w:sz w:val="21"/>
          <w:szCs w:val="21"/>
        </w:rPr>
        <w:t>Datum</w:t>
      </w:r>
      <w:r w:rsidR="00A246B2" w:rsidRPr="00F13391">
        <w:rPr>
          <w:rFonts w:cstheme="minorHAnsi"/>
          <w:sz w:val="21"/>
          <w:szCs w:val="21"/>
        </w:rPr>
        <w:tab/>
      </w:r>
      <w:r w:rsidRPr="00F13391">
        <w:rPr>
          <w:rFonts w:cstheme="minorHAnsi"/>
          <w:sz w:val="21"/>
          <w:szCs w:val="21"/>
        </w:rPr>
        <w:t>:</w:t>
      </w:r>
      <w:r w:rsidRPr="00F13391">
        <w:rPr>
          <w:rFonts w:cstheme="minorHAnsi"/>
          <w:sz w:val="21"/>
          <w:szCs w:val="21"/>
        </w:rPr>
        <w:tab/>
      </w:r>
      <w:r w:rsidR="004A6FF4" w:rsidRPr="00F13391">
        <w:rPr>
          <w:rFonts w:cstheme="minorHAnsi"/>
          <w:sz w:val="21"/>
          <w:szCs w:val="21"/>
        </w:rPr>
        <w:t>29 maart 2018</w:t>
      </w:r>
    </w:p>
    <w:p w14:paraId="1FEC3AF2" w14:textId="4122315A" w:rsidR="005C3B4C" w:rsidRPr="00BA5DFD" w:rsidRDefault="005C3B4C" w:rsidP="004C276F">
      <w:pPr>
        <w:rPr>
          <w:rFonts w:cstheme="minorHAnsi"/>
          <w:b/>
        </w:rPr>
      </w:pPr>
    </w:p>
    <w:p w14:paraId="57CC1898" w14:textId="4CDCB613" w:rsidR="00362D0B" w:rsidRPr="00BA5DFD" w:rsidRDefault="00362D0B" w:rsidP="00362D0B">
      <w:pPr>
        <w:pStyle w:val="Lijstalinea"/>
        <w:numPr>
          <w:ilvl w:val="0"/>
          <w:numId w:val="9"/>
        </w:numPr>
        <w:rPr>
          <w:rFonts w:cstheme="minorHAnsi"/>
          <w:b/>
          <w:u w:val="single"/>
        </w:rPr>
      </w:pPr>
      <w:r w:rsidRPr="00BA5DFD">
        <w:rPr>
          <w:rFonts w:cstheme="minorHAnsi"/>
          <w:b/>
          <w:u w:val="single"/>
        </w:rPr>
        <w:t>DEFINITIES</w:t>
      </w:r>
    </w:p>
    <w:p w14:paraId="04CE4393" w14:textId="651E7289" w:rsidR="004A6FF4" w:rsidRPr="00BA5DFD" w:rsidRDefault="004A6FF4" w:rsidP="004A6FF4">
      <w:pPr>
        <w:rPr>
          <w:rFonts w:cstheme="minorHAnsi"/>
          <w:b/>
        </w:rPr>
      </w:pPr>
      <w:r w:rsidRPr="00BA5DFD">
        <w:rPr>
          <w:rFonts w:cstheme="minorHAnsi"/>
          <w:b/>
        </w:rPr>
        <w:t>Aanwezigheidsdienst</w:t>
      </w:r>
      <w:r w:rsidRPr="00BA5DFD">
        <w:rPr>
          <w:rFonts w:cstheme="minorHAnsi"/>
          <w:b/>
        </w:rPr>
        <w:br/>
      </w:r>
      <w:r w:rsidRPr="00BA5DFD">
        <w:rPr>
          <w:rFonts w:cstheme="minorHAnsi"/>
        </w:rPr>
        <w:t>Een aaneengesloten periode van ten hoogste</w:t>
      </w:r>
      <w:r w:rsidRPr="00BA5DFD">
        <w:rPr>
          <w:rFonts w:cstheme="minorHAnsi"/>
          <w:b/>
        </w:rPr>
        <w:t xml:space="preserve"> </w:t>
      </w:r>
      <w:r w:rsidRPr="00BA5DFD">
        <w:rPr>
          <w:rFonts w:cstheme="minorHAnsi"/>
        </w:rPr>
        <w:t>24 uren waarin de werknemer, zo nodig</w:t>
      </w:r>
      <w:r w:rsidRPr="00BA5DFD">
        <w:rPr>
          <w:rFonts w:cstheme="minorHAnsi"/>
          <w:b/>
        </w:rPr>
        <w:t xml:space="preserve"> </w:t>
      </w:r>
      <w:r w:rsidRPr="00BA5DFD">
        <w:rPr>
          <w:rFonts w:cstheme="minorHAnsi"/>
        </w:rPr>
        <w:t>naast het verrichten van de ingeroosterde</w:t>
      </w:r>
      <w:r w:rsidRPr="00BA5DFD">
        <w:rPr>
          <w:rFonts w:cstheme="minorHAnsi"/>
          <w:b/>
        </w:rPr>
        <w:t xml:space="preserve"> </w:t>
      </w:r>
      <w:r w:rsidRPr="00BA5DFD">
        <w:rPr>
          <w:rFonts w:cstheme="minorHAnsi"/>
        </w:rPr>
        <w:t>werkzaamheden als aios, verplicht is fysiek</w:t>
      </w:r>
      <w:r w:rsidRPr="00BA5DFD">
        <w:rPr>
          <w:rFonts w:cstheme="minorHAnsi"/>
          <w:b/>
        </w:rPr>
        <w:t xml:space="preserve"> </w:t>
      </w:r>
      <w:r w:rsidRPr="00BA5DFD">
        <w:rPr>
          <w:rFonts w:cstheme="minorHAnsi"/>
        </w:rPr>
        <w:t>op de arbeidsplaats aanwezig te zijn en om</w:t>
      </w:r>
      <w:r w:rsidRPr="00BA5DFD">
        <w:rPr>
          <w:rFonts w:cstheme="minorHAnsi"/>
          <w:b/>
        </w:rPr>
        <w:t xml:space="preserve"> </w:t>
      </w:r>
      <w:r w:rsidRPr="00BA5DFD">
        <w:rPr>
          <w:rFonts w:cstheme="minorHAnsi"/>
        </w:rPr>
        <w:t>op oproep zo spoedig mogelijk werkzaamheden</w:t>
      </w:r>
      <w:r w:rsidRPr="00BA5DFD">
        <w:rPr>
          <w:rFonts w:cstheme="minorHAnsi"/>
          <w:b/>
        </w:rPr>
        <w:t xml:space="preserve"> </w:t>
      </w:r>
      <w:r w:rsidRPr="00BA5DFD">
        <w:rPr>
          <w:rFonts w:cstheme="minorHAnsi"/>
        </w:rPr>
        <w:t>te verrichten.</w:t>
      </w:r>
    </w:p>
    <w:p w14:paraId="1DAE3B59" w14:textId="0F644829" w:rsidR="004A6FF4" w:rsidRPr="00BA5DFD" w:rsidRDefault="00217D21" w:rsidP="00217D21">
      <w:pPr>
        <w:rPr>
          <w:rFonts w:cstheme="minorHAnsi"/>
        </w:rPr>
      </w:pPr>
      <w:r w:rsidRPr="00BA5DFD">
        <w:rPr>
          <w:rFonts w:cstheme="minorHAnsi"/>
          <w:b/>
        </w:rPr>
        <w:t>Bereikbaarheidsdienst</w:t>
      </w:r>
      <w:r w:rsidRPr="00BA5DFD">
        <w:rPr>
          <w:rFonts w:cstheme="minorHAnsi"/>
          <w:b/>
        </w:rPr>
        <w:br/>
      </w:r>
      <w:r w:rsidRPr="00BA5DFD">
        <w:rPr>
          <w:rFonts w:cstheme="minorHAnsi"/>
        </w:rPr>
        <w:t>Een aaneengesloten periode van ten hoogste</w:t>
      </w:r>
      <w:r w:rsidRPr="00BA5DFD">
        <w:rPr>
          <w:rFonts w:cstheme="minorHAnsi"/>
          <w:b/>
        </w:rPr>
        <w:t xml:space="preserve"> </w:t>
      </w:r>
      <w:r w:rsidRPr="00BA5DFD">
        <w:rPr>
          <w:rFonts w:cstheme="minorHAnsi"/>
        </w:rPr>
        <w:t>24 uren waarin de werknemer verplicht is om</w:t>
      </w:r>
      <w:r w:rsidRPr="00BA5DFD">
        <w:rPr>
          <w:rFonts w:cstheme="minorHAnsi"/>
          <w:b/>
        </w:rPr>
        <w:t xml:space="preserve"> </w:t>
      </w:r>
      <w:r w:rsidRPr="00BA5DFD">
        <w:rPr>
          <w:rFonts w:cstheme="minorHAnsi"/>
        </w:rPr>
        <w:t>bereikbaar te zijn en op oproep zo spoedig</w:t>
      </w:r>
      <w:r w:rsidRPr="00BA5DFD">
        <w:rPr>
          <w:rFonts w:cstheme="minorHAnsi"/>
          <w:b/>
        </w:rPr>
        <w:t xml:space="preserve"> </w:t>
      </w:r>
      <w:r w:rsidRPr="00BA5DFD">
        <w:rPr>
          <w:rFonts w:cstheme="minorHAnsi"/>
        </w:rPr>
        <w:t>mogelijk werkzaamheden te verrichten.</w:t>
      </w:r>
    </w:p>
    <w:p w14:paraId="3161CDD1" w14:textId="4864BD9C" w:rsidR="00C94867" w:rsidRPr="00BA5DFD" w:rsidRDefault="00217D21" w:rsidP="00217D21">
      <w:pPr>
        <w:rPr>
          <w:rFonts w:cstheme="minorHAnsi"/>
        </w:rPr>
      </w:pPr>
      <w:r w:rsidRPr="00BA5DFD">
        <w:rPr>
          <w:rFonts w:cstheme="minorHAnsi"/>
          <w:b/>
        </w:rPr>
        <w:t>Onregelmatige dienst</w:t>
      </w:r>
      <w:r w:rsidRPr="00BA5DFD">
        <w:rPr>
          <w:rFonts w:cstheme="minorHAnsi"/>
          <w:b/>
        </w:rPr>
        <w:br/>
      </w:r>
      <w:r w:rsidRPr="00BA5DFD">
        <w:rPr>
          <w:rFonts w:cstheme="minorHAnsi"/>
        </w:rPr>
        <w:t xml:space="preserve">Een onregelmatige dienst is arbeid die volgens de arbeids- en rusttijdenregeling op onregelmatige tijden wordt verricht voor zover zij de maximale arbeidsduur niet te boven gaan. </w:t>
      </w:r>
      <w:r w:rsidRPr="00BA5DFD">
        <w:rPr>
          <w:rFonts w:cstheme="minorHAnsi"/>
        </w:rPr>
        <w:br/>
      </w:r>
    </w:p>
    <w:p w14:paraId="178D1C09" w14:textId="1ECC57EC" w:rsidR="00217D21" w:rsidRPr="00BA5DFD" w:rsidRDefault="00217D21" w:rsidP="00217D21">
      <w:pPr>
        <w:rPr>
          <w:rFonts w:cstheme="minorHAnsi"/>
          <w:b/>
        </w:rPr>
      </w:pPr>
      <w:r w:rsidRPr="00BA5DFD">
        <w:rPr>
          <w:rFonts w:cstheme="minorHAnsi"/>
        </w:rPr>
        <w:br/>
      </w:r>
    </w:p>
    <w:p w14:paraId="08CEA48F" w14:textId="25803493" w:rsidR="00C94867" w:rsidRPr="00BA5DFD" w:rsidRDefault="00C94867" w:rsidP="00C94867">
      <w:pPr>
        <w:rPr>
          <w:rFonts w:cstheme="minorHAnsi"/>
        </w:rPr>
      </w:pPr>
    </w:p>
    <w:p w14:paraId="3513F978" w14:textId="6F316BEF" w:rsidR="00C94867" w:rsidRPr="00BA5DFD" w:rsidRDefault="00C94867" w:rsidP="00217D21">
      <w:pPr>
        <w:rPr>
          <w:rFonts w:cstheme="minorHAnsi"/>
          <w:b/>
        </w:rPr>
      </w:pPr>
      <w:r w:rsidRPr="00BA5DFD">
        <w:rPr>
          <w:rFonts w:cstheme="minorHAnsi"/>
          <w:b/>
          <w:i/>
          <w:u w:val="single"/>
        </w:rPr>
        <w:br/>
      </w:r>
    </w:p>
    <w:p w14:paraId="3CB167A4" w14:textId="681F2579" w:rsidR="00C94867" w:rsidRPr="00BA5DFD" w:rsidRDefault="00C94867">
      <w:pPr>
        <w:rPr>
          <w:rFonts w:cstheme="minorHAnsi"/>
          <w:b/>
        </w:rPr>
      </w:pPr>
      <w:r w:rsidRPr="00BA5DFD">
        <w:rPr>
          <w:rFonts w:cstheme="minorHAnsi"/>
          <w:b/>
        </w:rPr>
        <w:br w:type="page"/>
      </w:r>
    </w:p>
    <w:p w14:paraId="500F77FE" w14:textId="493D569F" w:rsidR="00C94867" w:rsidRPr="00BA5DFD" w:rsidRDefault="003E37E7" w:rsidP="003E37E7">
      <w:pPr>
        <w:pStyle w:val="Lijstalinea"/>
        <w:numPr>
          <w:ilvl w:val="0"/>
          <w:numId w:val="9"/>
        </w:numPr>
        <w:rPr>
          <w:rFonts w:cstheme="minorHAnsi"/>
          <w:b/>
        </w:rPr>
      </w:pPr>
      <w:r w:rsidRPr="00BA5DFD">
        <w:rPr>
          <w:rFonts w:cstheme="minorHAnsi"/>
          <w:b/>
          <w:i/>
          <w:color w:val="000000" w:themeColor="text1"/>
          <w:u w:val="single"/>
        </w:rPr>
        <w:lastRenderedPageBreak/>
        <w:t xml:space="preserve"> </w:t>
      </w:r>
      <w:r w:rsidRPr="00BA5DFD">
        <w:rPr>
          <w:rFonts w:cstheme="minorHAnsi"/>
          <w:b/>
          <w:i/>
          <w:color w:val="000000" w:themeColor="text1"/>
          <w:u w:val="single"/>
        </w:rPr>
        <w:t>CAO UNIVERSITAIR MEDISCHE CENTRA 2015-2017</w:t>
      </w:r>
    </w:p>
    <w:p w14:paraId="14C27C23" w14:textId="5ABAA71F" w:rsidR="00877931" w:rsidRPr="00BA5DFD" w:rsidRDefault="00C25769" w:rsidP="00217D21">
      <w:pPr>
        <w:rPr>
          <w:rFonts w:cstheme="minorHAnsi"/>
        </w:rPr>
      </w:pPr>
      <w:r w:rsidRPr="00BA5DFD">
        <w:rPr>
          <w:rFonts w:cstheme="minorHAnsi"/>
          <w:b/>
        </w:rPr>
        <w:t>Arbeids</w:t>
      </w:r>
      <w:r w:rsidR="00217D21" w:rsidRPr="00BA5DFD">
        <w:rPr>
          <w:rFonts w:cstheme="minorHAnsi"/>
          <w:b/>
        </w:rPr>
        <w:t>duur</w:t>
      </w:r>
      <w:r w:rsidRPr="00BA5DFD">
        <w:rPr>
          <w:rFonts w:cstheme="minorHAnsi"/>
          <w:b/>
        </w:rPr>
        <w:t xml:space="preserve"> arts-assistenten</w:t>
      </w:r>
      <w:r w:rsidR="004B1666" w:rsidRPr="00BA5DFD">
        <w:rPr>
          <w:rFonts w:cstheme="minorHAnsi"/>
          <w:b/>
        </w:rPr>
        <w:br/>
      </w:r>
      <w:r w:rsidR="004B1666" w:rsidRPr="00BA5DFD">
        <w:rPr>
          <w:rFonts w:cstheme="minorHAnsi"/>
        </w:rPr>
        <w:t xml:space="preserve">De </w:t>
      </w:r>
      <w:r w:rsidR="00110892" w:rsidRPr="00BA5DFD">
        <w:rPr>
          <w:rFonts w:cstheme="minorHAnsi"/>
        </w:rPr>
        <w:t>C</w:t>
      </w:r>
      <w:r w:rsidR="004B1666" w:rsidRPr="00BA5DFD">
        <w:rPr>
          <w:rFonts w:cstheme="minorHAnsi"/>
        </w:rPr>
        <w:t>ao UMC kent voor aios een volledige arbeidsduur va</w:t>
      </w:r>
      <w:bookmarkStart w:id="0" w:name="_GoBack"/>
      <w:bookmarkEnd w:id="0"/>
      <w:r w:rsidR="004B1666" w:rsidRPr="00BA5DFD">
        <w:rPr>
          <w:rFonts w:cstheme="minorHAnsi"/>
        </w:rPr>
        <w:t>n gemiddeld 46 uur per week.</w:t>
      </w:r>
      <w:r w:rsidR="00DE5511" w:rsidRPr="00BA5DFD">
        <w:rPr>
          <w:rFonts w:cstheme="minorHAnsi"/>
        </w:rPr>
        <w:t xml:space="preserve"> </w:t>
      </w:r>
      <w:r w:rsidR="004B1666" w:rsidRPr="00BA5DFD">
        <w:rPr>
          <w:rFonts w:cstheme="minorHAnsi"/>
        </w:rPr>
        <w:t xml:space="preserve">De </w:t>
      </w:r>
      <w:r w:rsidR="00A669BF" w:rsidRPr="00BA5DFD">
        <w:rPr>
          <w:rFonts w:cstheme="minorHAnsi"/>
        </w:rPr>
        <w:t>C</w:t>
      </w:r>
      <w:r w:rsidR="004B1666" w:rsidRPr="00BA5DFD">
        <w:rPr>
          <w:rFonts w:cstheme="minorHAnsi"/>
        </w:rPr>
        <w:t xml:space="preserve">ao UMC kent voor anios een volledige arbeidsduur van gemiddeld 46 </w:t>
      </w:r>
      <w:r w:rsidR="00EA6073" w:rsidRPr="00BA5DFD">
        <w:rPr>
          <w:rFonts w:cstheme="minorHAnsi"/>
        </w:rPr>
        <w:t xml:space="preserve">(inschaling als arts-assistent) </w:t>
      </w:r>
      <w:r w:rsidR="004B1666" w:rsidRPr="00BA5DFD">
        <w:rPr>
          <w:rFonts w:cstheme="minorHAnsi"/>
        </w:rPr>
        <w:t>of 36 uur</w:t>
      </w:r>
      <w:r w:rsidR="00EA6073" w:rsidRPr="00BA5DFD">
        <w:rPr>
          <w:rFonts w:cstheme="minorHAnsi"/>
        </w:rPr>
        <w:t xml:space="preserve"> (inschaling als basisarts). Onderstaande voorwaarden zijn van toepassing voor aios en anios ingeschaald als arts-assistent</w:t>
      </w:r>
      <w:r w:rsidR="00AA2EFB" w:rsidRPr="00BA5DFD">
        <w:rPr>
          <w:rFonts w:cstheme="minorHAnsi"/>
        </w:rPr>
        <w:t>, hierna te noemen “aios”</w:t>
      </w:r>
      <w:r w:rsidR="00EA6073" w:rsidRPr="00BA5DFD">
        <w:rPr>
          <w:rFonts w:cstheme="minorHAnsi"/>
        </w:rPr>
        <w:t xml:space="preserve">. </w:t>
      </w:r>
    </w:p>
    <w:p w14:paraId="0B2A99F9" w14:textId="2FB5CFBC" w:rsidR="004B1666" w:rsidRPr="00BA5DFD" w:rsidRDefault="00217D21" w:rsidP="00072C65">
      <w:pPr>
        <w:rPr>
          <w:rFonts w:cstheme="minorHAnsi"/>
        </w:rPr>
      </w:pPr>
      <w:r w:rsidRPr="00BA5DFD">
        <w:rPr>
          <w:rFonts w:cstheme="minorHAnsi"/>
          <w:b/>
        </w:rPr>
        <w:t>O</w:t>
      </w:r>
      <w:r w:rsidR="004B1666" w:rsidRPr="00BA5DFD">
        <w:rPr>
          <w:rFonts w:cstheme="minorHAnsi"/>
          <w:b/>
        </w:rPr>
        <w:t>nregelmatige dienst</w:t>
      </w:r>
      <w:r w:rsidR="004B1666" w:rsidRPr="00BA5DFD">
        <w:rPr>
          <w:rFonts w:cstheme="minorHAnsi"/>
          <w:b/>
        </w:rPr>
        <w:br/>
      </w:r>
      <w:r w:rsidR="00AA2EFB" w:rsidRPr="00BA5DFD">
        <w:rPr>
          <w:rFonts w:cstheme="minorHAnsi"/>
        </w:rPr>
        <w:t>Aios</w:t>
      </w:r>
      <w:r w:rsidR="004B1666" w:rsidRPr="00BA5DFD">
        <w:rPr>
          <w:rFonts w:cstheme="minorHAnsi"/>
        </w:rPr>
        <w:t xml:space="preserve"> hebben recht op een toelage onregelmatige dienst voor het verrichten van arbeid op andere tijden dan op de dagen maandag tot en met vrijdag tussen 7.00 uur en 20.00 uur en zaterdag tussen 8.00 uur en 12.00 uur. De berekening van de toelage </w:t>
      </w:r>
      <w:r w:rsidR="00AA2EFB" w:rsidRPr="00BA5DFD">
        <w:rPr>
          <w:rFonts w:cstheme="minorHAnsi"/>
        </w:rPr>
        <w:t>is geregeld</w:t>
      </w:r>
      <w:r w:rsidR="00DE5511" w:rsidRPr="00BA5DFD">
        <w:rPr>
          <w:rFonts w:cstheme="minorHAnsi"/>
        </w:rPr>
        <w:t xml:space="preserve"> </w:t>
      </w:r>
      <w:r w:rsidR="00AA2EFB" w:rsidRPr="00BA5DFD">
        <w:rPr>
          <w:rFonts w:cstheme="minorHAnsi"/>
        </w:rPr>
        <w:t xml:space="preserve">in </w:t>
      </w:r>
      <w:r w:rsidR="004B1666" w:rsidRPr="00BA5DFD">
        <w:rPr>
          <w:rFonts w:cstheme="minorHAnsi"/>
        </w:rPr>
        <w:t xml:space="preserve">artikel 4.7.3.1. </w:t>
      </w:r>
      <w:r w:rsidR="00A669BF" w:rsidRPr="00BA5DFD">
        <w:rPr>
          <w:rFonts w:cstheme="minorHAnsi"/>
        </w:rPr>
        <w:t>C</w:t>
      </w:r>
      <w:r w:rsidR="004B1666" w:rsidRPr="00BA5DFD">
        <w:rPr>
          <w:rFonts w:cstheme="minorHAnsi"/>
        </w:rPr>
        <w:t xml:space="preserve">ao </w:t>
      </w:r>
      <w:r w:rsidR="00AA2EFB" w:rsidRPr="00BA5DFD">
        <w:rPr>
          <w:rFonts w:cstheme="minorHAnsi"/>
        </w:rPr>
        <w:t>UMC. De toelage bedraagt per gewerkt uur een percentage van het voor de aios geldende salaris per uur:</w:t>
      </w:r>
    </w:p>
    <w:tbl>
      <w:tblPr>
        <w:tblStyle w:val="Tabelraste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40"/>
        <w:gridCol w:w="2087"/>
        <w:gridCol w:w="2080"/>
        <w:gridCol w:w="2114"/>
      </w:tblGrid>
      <w:tr w:rsidR="005278FF" w:rsidRPr="00BA5DFD" w14:paraId="73CD8867" w14:textId="77777777" w:rsidTr="00415F07">
        <w:tc>
          <w:tcPr>
            <w:tcW w:w="2740" w:type="dxa"/>
          </w:tcPr>
          <w:p w14:paraId="7C61A777" w14:textId="77777777" w:rsidR="005278FF" w:rsidRPr="00BA5DFD" w:rsidRDefault="005278FF" w:rsidP="003F25A2">
            <w:pPr>
              <w:pStyle w:val="Lijstalinea"/>
              <w:ind w:left="0"/>
              <w:rPr>
                <w:rFonts w:cstheme="minorHAnsi"/>
                <w:b/>
              </w:rPr>
            </w:pPr>
            <w:r w:rsidRPr="00BA5DFD">
              <w:rPr>
                <w:rFonts w:cstheme="minorHAnsi"/>
                <w:b/>
              </w:rPr>
              <w:t>% van het salaris per uur</w:t>
            </w:r>
          </w:p>
        </w:tc>
        <w:tc>
          <w:tcPr>
            <w:tcW w:w="2087" w:type="dxa"/>
          </w:tcPr>
          <w:p w14:paraId="49628168" w14:textId="2FF1B9A1" w:rsidR="005278FF" w:rsidRPr="00BA5DFD" w:rsidRDefault="005278FF" w:rsidP="003F25A2">
            <w:pPr>
              <w:pStyle w:val="Lijstalinea"/>
              <w:ind w:left="0"/>
              <w:rPr>
                <w:rFonts w:cstheme="minorHAnsi"/>
                <w:b/>
              </w:rPr>
            </w:pPr>
            <w:r w:rsidRPr="00BA5DFD">
              <w:rPr>
                <w:rFonts w:cstheme="minorHAnsi"/>
                <w:b/>
              </w:rPr>
              <w:t>Maandag tot en met vrijdag</w:t>
            </w:r>
          </w:p>
        </w:tc>
        <w:tc>
          <w:tcPr>
            <w:tcW w:w="2080" w:type="dxa"/>
          </w:tcPr>
          <w:p w14:paraId="630B5250" w14:textId="77777777" w:rsidR="005278FF" w:rsidRPr="00BA5DFD" w:rsidRDefault="005278FF" w:rsidP="003F25A2">
            <w:pPr>
              <w:pStyle w:val="Lijstalinea"/>
              <w:ind w:left="0"/>
              <w:rPr>
                <w:rFonts w:cstheme="minorHAnsi"/>
                <w:b/>
              </w:rPr>
            </w:pPr>
            <w:r w:rsidRPr="00BA5DFD">
              <w:rPr>
                <w:rFonts w:cstheme="minorHAnsi"/>
                <w:b/>
              </w:rPr>
              <w:t>Zaterdag</w:t>
            </w:r>
          </w:p>
        </w:tc>
        <w:tc>
          <w:tcPr>
            <w:tcW w:w="2114" w:type="dxa"/>
          </w:tcPr>
          <w:p w14:paraId="4461B79B" w14:textId="77777777" w:rsidR="005278FF" w:rsidRPr="00BA5DFD" w:rsidRDefault="005278FF" w:rsidP="003F25A2">
            <w:pPr>
              <w:pStyle w:val="Lijstalinea"/>
              <w:ind w:left="0"/>
              <w:rPr>
                <w:rFonts w:cstheme="minorHAnsi"/>
                <w:b/>
              </w:rPr>
            </w:pPr>
            <w:r w:rsidRPr="00BA5DFD">
              <w:rPr>
                <w:rFonts w:cstheme="minorHAnsi"/>
                <w:b/>
              </w:rPr>
              <w:t>Zondag en feestdagen</w:t>
            </w:r>
          </w:p>
        </w:tc>
      </w:tr>
      <w:tr w:rsidR="005278FF" w:rsidRPr="00BA5DFD" w14:paraId="05A9DD9C" w14:textId="77777777" w:rsidTr="00415F07">
        <w:tc>
          <w:tcPr>
            <w:tcW w:w="2740" w:type="dxa"/>
          </w:tcPr>
          <w:p w14:paraId="2EF6C21E" w14:textId="77777777" w:rsidR="005278FF" w:rsidRPr="00BA5DFD" w:rsidRDefault="005278FF" w:rsidP="003F25A2">
            <w:pPr>
              <w:pStyle w:val="Lijstalinea"/>
              <w:ind w:left="0"/>
              <w:jc w:val="center"/>
              <w:rPr>
                <w:rFonts w:cstheme="minorHAnsi"/>
                <w:b/>
              </w:rPr>
            </w:pPr>
            <w:r w:rsidRPr="00BA5DFD">
              <w:rPr>
                <w:rFonts w:cstheme="minorHAnsi"/>
                <w:b/>
              </w:rPr>
              <w:t>47%</w:t>
            </w:r>
          </w:p>
        </w:tc>
        <w:tc>
          <w:tcPr>
            <w:tcW w:w="2087" w:type="dxa"/>
          </w:tcPr>
          <w:p w14:paraId="4B81C58D" w14:textId="77777777" w:rsidR="005278FF" w:rsidRPr="00BA5DFD" w:rsidRDefault="005278FF" w:rsidP="003F25A2">
            <w:pPr>
              <w:pStyle w:val="Lijstalinea"/>
              <w:ind w:left="0"/>
              <w:rPr>
                <w:rFonts w:cstheme="minorHAnsi"/>
              </w:rPr>
            </w:pPr>
            <w:r w:rsidRPr="00BA5DFD">
              <w:rPr>
                <w:rFonts w:cstheme="minorHAnsi"/>
              </w:rPr>
              <w:t>Tussen 00.00-07.00 uur en na 20 uur</w:t>
            </w:r>
          </w:p>
        </w:tc>
        <w:tc>
          <w:tcPr>
            <w:tcW w:w="2080" w:type="dxa"/>
          </w:tcPr>
          <w:p w14:paraId="4C848518" w14:textId="77777777" w:rsidR="005278FF" w:rsidRPr="00BA5DFD" w:rsidRDefault="005278FF" w:rsidP="003F25A2">
            <w:pPr>
              <w:pStyle w:val="Lijstalinea"/>
              <w:ind w:left="0"/>
              <w:rPr>
                <w:rFonts w:cstheme="minorHAnsi"/>
              </w:rPr>
            </w:pPr>
            <w:r w:rsidRPr="00BA5DFD">
              <w:rPr>
                <w:rFonts w:cstheme="minorHAnsi"/>
              </w:rPr>
              <w:t>Tussen 00.00-08.00 uur en na 12.00 uur</w:t>
            </w:r>
          </w:p>
        </w:tc>
        <w:tc>
          <w:tcPr>
            <w:tcW w:w="2114" w:type="dxa"/>
          </w:tcPr>
          <w:p w14:paraId="12F2BF84" w14:textId="69CEA5F3" w:rsidR="005278FF" w:rsidRPr="00BA5DFD" w:rsidRDefault="00AA2EFB" w:rsidP="003F25A2">
            <w:pPr>
              <w:pStyle w:val="Lijstalinea"/>
              <w:ind w:left="0"/>
              <w:rPr>
                <w:rFonts w:cstheme="minorHAnsi"/>
              </w:rPr>
            </w:pPr>
            <w:r w:rsidRPr="00BA5DFD">
              <w:rPr>
                <w:rFonts w:cstheme="minorHAnsi"/>
              </w:rPr>
              <w:t>-</w:t>
            </w:r>
          </w:p>
        </w:tc>
      </w:tr>
      <w:tr w:rsidR="005278FF" w:rsidRPr="00BA5DFD" w14:paraId="5B56C8DF" w14:textId="77777777" w:rsidTr="00415F07">
        <w:tc>
          <w:tcPr>
            <w:tcW w:w="2740" w:type="dxa"/>
          </w:tcPr>
          <w:p w14:paraId="60A7550E" w14:textId="77777777" w:rsidR="005278FF" w:rsidRPr="00BA5DFD" w:rsidRDefault="005278FF" w:rsidP="003F25A2">
            <w:pPr>
              <w:pStyle w:val="Lijstalinea"/>
              <w:ind w:left="0"/>
              <w:jc w:val="center"/>
              <w:rPr>
                <w:rFonts w:cstheme="minorHAnsi"/>
                <w:b/>
              </w:rPr>
            </w:pPr>
            <w:r w:rsidRPr="00BA5DFD">
              <w:rPr>
                <w:rFonts w:cstheme="minorHAnsi"/>
                <w:b/>
              </w:rPr>
              <w:t>72%</w:t>
            </w:r>
          </w:p>
        </w:tc>
        <w:tc>
          <w:tcPr>
            <w:tcW w:w="2087" w:type="dxa"/>
          </w:tcPr>
          <w:p w14:paraId="0E76DA72" w14:textId="3F001DD4" w:rsidR="005278FF" w:rsidRPr="00BA5DFD" w:rsidRDefault="00AA2EFB" w:rsidP="003F25A2">
            <w:pPr>
              <w:pStyle w:val="Lijstalinea"/>
              <w:ind w:left="0"/>
              <w:rPr>
                <w:rFonts w:cstheme="minorHAnsi"/>
              </w:rPr>
            </w:pPr>
            <w:r w:rsidRPr="00BA5DFD">
              <w:rPr>
                <w:rFonts w:cstheme="minorHAnsi"/>
              </w:rPr>
              <w:t>-</w:t>
            </w:r>
          </w:p>
        </w:tc>
        <w:tc>
          <w:tcPr>
            <w:tcW w:w="2080" w:type="dxa"/>
          </w:tcPr>
          <w:p w14:paraId="00A71186" w14:textId="0ABDAA76" w:rsidR="005278FF" w:rsidRPr="00BA5DFD" w:rsidRDefault="00AA2EFB" w:rsidP="003F25A2">
            <w:pPr>
              <w:pStyle w:val="Lijstalinea"/>
              <w:ind w:left="0"/>
              <w:rPr>
                <w:rFonts w:cstheme="minorHAnsi"/>
              </w:rPr>
            </w:pPr>
            <w:r w:rsidRPr="00BA5DFD">
              <w:rPr>
                <w:rFonts w:cstheme="minorHAnsi"/>
              </w:rPr>
              <w:t>-</w:t>
            </w:r>
          </w:p>
        </w:tc>
        <w:tc>
          <w:tcPr>
            <w:tcW w:w="2114" w:type="dxa"/>
          </w:tcPr>
          <w:p w14:paraId="2457E772" w14:textId="77777777" w:rsidR="005278FF" w:rsidRPr="00BA5DFD" w:rsidRDefault="005278FF" w:rsidP="003F25A2">
            <w:pPr>
              <w:pStyle w:val="Lijstalinea"/>
              <w:ind w:left="0"/>
              <w:rPr>
                <w:rFonts w:cstheme="minorHAnsi"/>
              </w:rPr>
            </w:pPr>
            <w:r w:rsidRPr="00BA5DFD">
              <w:rPr>
                <w:rFonts w:cstheme="minorHAnsi"/>
              </w:rPr>
              <w:t>Zon- en feestdagen</w:t>
            </w:r>
          </w:p>
        </w:tc>
      </w:tr>
    </w:tbl>
    <w:p w14:paraId="0B03A61D" w14:textId="587199EA" w:rsidR="004B1666" w:rsidRPr="00BA5DFD" w:rsidRDefault="00C94867" w:rsidP="00C94867">
      <w:pPr>
        <w:spacing w:after="0"/>
        <w:rPr>
          <w:rFonts w:cstheme="minorHAnsi"/>
          <w:b/>
        </w:rPr>
      </w:pPr>
      <w:r w:rsidRPr="00BA5DFD">
        <w:rPr>
          <w:rFonts w:cstheme="minorHAnsi"/>
          <w:b/>
        </w:rPr>
        <w:br/>
      </w:r>
      <w:r w:rsidR="00217D21" w:rsidRPr="00BA5DFD">
        <w:rPr>
          <w:rFonts w:cstheme="minorHAnsi"/>
          <w:b/>
        </w:rPr>
        <w:t>Bereikbaarhe</w:t>
      </w:r>
      <w:r w:rsidRPr="00BA5DFD">
        <w:rPr>
          <w:rFonts w:cstheme="minorHAnsi"/>
          <w:b/>
        </w:rPr>
        <w:t>id- en/of aanwezigheidsdiensten</w:t>
      </w:r>
      <w:r w:rsidRPr="00BA5DFD">
        <w:rPr>
          <w:rFonts w:cstheme="minorHAnsi"/>
          <w:b/>
        </w:rPr>
        <w:br/>
      </w:r>
      <w:r w:rsidR="005278FF" w:rsidRPr="00BA5DFD">
        <w:rPr>
          <w:rFonts w:cstheme="minorHAnsi"/>
        </w:rPr>
        <w:t xml:space="preserve">De </w:t>
      </w:r>
      <w:r w:rsidR="00AA2EFB" w:rsidRPr="00BA5DFD">
        <w:rPr>
          <w:rFonts w:cstheme="minorHAnsi"/>
        </w:rPr>
        <w:t>aios</w:t>
      </w:r>
      <w:r w:rsidR="005278FF" w:rsidRPr="00BA5DFD">
        <w:rPr>
          <w:rFonts w:cstheme="minorHAnsi"/>
        </w:rPr>
        <w:t xml:space="preserve"> heeft recht op een vergoeding voor </w:t>
      </w:r>
      <w:r w:rsidR="00AA2EFB" w:rsidRPr="00BA5DFD">
        <w:rPr>
          <w:rFonts w:cstheme="minorHAnsi"/>
        </w:rPr>
        <w:t xml:space="preserve">verrichte werkzaamheden </w:t>
      </w:r>
      <w:r w:rsidR="005344C1" w:rsidRPr="00BA5DFD">
        <w:rPr>
          <w:rFonts w:cstheme="minorHAnsi"/>
        </w:rPr>
        <w:t xml:space="preserve">tijdens bereikbaarheids- </w:t>
      </w:r>
      <w:r w:rsidR="00AA2EFB" w:rsidRPr="00BA5DFD">
        <w:rPr>
          <w:rFonts w:cstheme="minorHAnsi"/>
        </w:rPr>
        <w:t>en</w:t>
      </w:r>
      <w:r w:rsidR="00724C5B" w:rsidRPr="00BA5DFD">
        <w:rPr>
          <w:rFonts w:cstheme="minorHAnsi"/>
        </w:rPr>
        <w:t>/of</w:t>
      </w:r>
      <w:r w:rsidR="00AA2EFB" w:rsidRPr="00BA5DFD">
        <w:rPr>
          <w:rFonts w:cstheme="minorHAnsi"/>
        </w:rPr>
        <w:t xml:space="preserve"> </w:t>
      </w:r>
      <w:r w:rsidR="005344C1" w:rsidRPr="00BA5DFD">
        <w:rPr>
          <w:rFonts w:cstheme="minorHAnsi"/>
        </w:rPr>
        <w:t>aanwezigheidsdienst</w:t>
      </w:r>
      <w:r w:rsidR="00AA2EFB" w:rsidRPr="00BA5DFD">
        <w:rPr>
          <w:rFonts w:cstheme="minorHAnsi"/>
        </w:rPr>
        <w:t>en</w:t>
      </w:r>
      <w:r w:rsidR="005344C1" w:rsidRPr="00BA5DFD">
        <w:rPr>
          <w:rFonts w:cstheme="minorHAnsi"/>
        </w:rPr>
        <w:t xml:space="preserve"> . Deze vergoeding bestaat uit verlof gelijk aan het aantal gewerkte uren óf uit een bedrag in geld op basis van het voor de </w:t>
      </w:r>
      <w:r w:rsidR="00724C5B" w:rsidRPr="00BA5DFD">
        <w:rPr>
          <w:rFonts w:cstheme="minorHAnsi"/>
        </w:rPr>
        <w:t xml:space="preserve">aios </w:t>
      </w:r>
      <w:r w:rsidR="005344C1" w:rsidRPr="00BA5DFD">
        <w:rPr>
          <w:rFonts w:cstheme="minorHAnsi"/>
        </w:rPr>
        <w:t xml:space="preserve">geldende salaris per uur. Naast deze </w:t>
      </w:r>
      <w:r w:rsidR="00724C5B" w:rsidRPr="00BA5DFD">
        <w:rPr>
          <w:rFonts w:cstheme="minorHAnsi"/>
        </w:rPr>
        <w:t xml:space="preserve">compensatie </w:t>
      </w:r>
      <w:r w:rsidR="005344C1" w:rsidRPr="00BA5DFD">
        <w:rPr>
          <w:rFonts w:cstheme="minorHAnsi"/>
        </w:rPr>
        <w:t xml:space="preserve">in tijd of geld ontvangt de </w:t>
      </w:r>
      <w:r w:rsidR="00724C5B" w:rsidRPr="00BA5DFD">
        <w:rPr>
          <w:rFonts w:cstheme="minorHAnsi"/>
        </w:rPr>
        <w:t>aios</w:t>
      </w:r>
      <w:r w:rsidR="005344C1" w:rsidRPr="00BA5DFD">
        <w:rPr>
          <w:rFonts w:cstheme="minorHAnsi"/>
        </w:rPr>
        <w:t xml:space="preserve"> een vergoeding</w:t>
      </w:r>
      <w:r w:rsidR="00EA6073" w:rsidRPr="00BA5DFD">
        <w:rPr>
          <w:rFonts w:cstheme="minorHAnsi"/>
        </w:rPr>
        <w:t xml:space="preserve"> voor de verrichte arbeid per gewerkt uur</w:t>
      </w:r>
      <w:r w:rsidR="00724C5B" w:rsidRPr="00BA5DFD">
        <w:rPr>
          <w:rFonts w:cstheme="minorHAnsi"/>
        </w:rPr>
        <w:t xml:space="preserve">, zoals geregeld in </w:t>
      </w:r>
      <w:r w:rsidR="00EA6073" w:rsidRPr="00BA5DFD">
        <w:rPr>
          <w:rFonts w:cstheme="minorHAnsi"/>
        </w:rPr>
        <w:t xml:space="preserve">artikel 4.7.4.2. </w:t>
      </w:r>
      <w:r w:rsidR="00A669BF" w:rsidRPr="00BA5DFD">
        <w:rPr>
          <w:rFonts w:cstheme="minorHAnsi"/>
        </w:rPr>
        <w:t>C</w:t>
      </w:r>
      <w:r w:rsidR="00EA6073" w:rsidRPr="00BA5DFD">
        <w:rPr>
          <w:rFonts w:cstheme="minorHAnsi"/>
        </w:rPr>
        <w:t xml:space="preserve">ao </w:t>
      </w:r>
      <w:r w:rsidR="00724C5B" w:rsidRPr="00BA5DFD">
        <w:rPr>
          <w:rFonts w:cstheme="minorHAnsi"/>
        </w:rPr>
        <w:t>UMC</w:t>
      </w:r>
      <w:r w:rsidR="00EA6073" w:rsidRPr="00BA5DFD">
        <w:rPr>
          <w:rFonts w:cstheme="minorHAnsi"/>
        </w:rPr>
        <w:t>:</w:t>
      </w:r>
    </w:p>
    <w:tbl>
      <w:tblPr>
        <w:tblStyle w:val="Tabelraster"/>
        <w:tblW w:w="0" w:type="auto"/>
        <w:tblInd w:w="-5" w:type="dxa"/>
        <w:tblLook w:val="04A0" w:firstRow="1" w:lastRow="0" w:firstColumn="1" w:lastColumn="0" w:noHBand="0" w:noVBand="1"/>
      </w:tblPr>
      <w:tblGrid>
        <w:gridCol w:w="2694"/>
        <w:gridCol w:w="2126"/>
        <w:gridCol w:w="2126"/>
        <w:gridCol w:w="2075"/>
      </w:tblGrid>
      <w:tr w:rsidR="00EA6073" w:rsidRPr="00BA5DFD" w14:paraId="57956DD3" w14:textId="77777777" w:rsidTr="00415F07">
        <w:tc>
          <w:tcPr>
            <w:tcW w:w="2694" w:type="dxa"/>
            <w:tcBorders>
              <w:top w:val="dotted" w:sz="4" w:space="0" w:color="auto"/>
              <w:left w:val="dotted" w:sz="4" w:space="0" w:color="auto"/>
              <w:bottom w:val="dotted" w:sz="4" w:space="0" w:color="auto"/>
              <w:right w:val="dotted" w:sz="4" w:space="0" w:color="auto"/>
            </w:tcBorders>
          </w:tcPr>
          <w:p w14:paraId="26085957" w14:textId="77777777" w:rsidR="00EA6073" w:rsidRPr="00BA5DFD" w:rsidRDefault="00EA6073" w:rsidP="003F25A2">
            <w:pPr>
              <w:rPr>
                <w:rFonts w:cstheme="minorHAnsi"/>
                <w:b/>
              </w:rPr>
            </w:pPr>
            <w:r w:rsidRPr="00BA5DFD">
              <w:rPr>
                <w:rFonts w:cstheme="minorHAnsi"/>
                <w:b/>
              </w:rPr>
              <w:t>% van het salaris per uur</w:t>
            </w:r>
          </w:p>
        </w:tc>
        <w:tc>
          <w:tcPr>
            <w:tcW w:w="2126" w:type="dxa"/>
            <w:tcBorders>
              <w:top w:val="dotted" w:sz="4" w:space="0" w:color="auto"/>
              <w:left w:val="dotted" w:sz="4" w:space="0" w:color="auto"/>
              <w:bottom w:val="dotted" w:sz="4" w:space="0" w:color="auto"/>
              <w:right w:val="dotted" w:sz="4" w:space="0" w:color="auto"/>
            </w:tcBorders>
          </w:tcPr>
          <w:p w14:paraId="295817ED" w14:textId="77777777" w:rsidR="00EA6073" w:rsidRPr="00BA5DFD" w:rsidRDefault="00EA6073" w:rsidP="003F25A2">
            <w:pPr>
              <w:rPr>
                <w:rFonts w:cstheme="minorHAnsi"/>
                <w:b/>
              </w:rPr>
            </w:pPr>
            <w:r w:rsidRPr="00BA5DFD">
              <w:rPr>
                <w:rFonts w:cstheme="minorHAnsi"/>
                <w:b/>
              </w:rPr>
              <w:t>Maandag tot en met vrijdag</w:t>
            </w:r>
          </w:p>
        </w:tc>
        <w:tc>
          <w:tcPr>
            <w:tcW w:w="2126" w:type="dxa"/>
            <w:tcBorders>
              <w:top w:val="dotted" w:sz="4" w:space="0" w:color="auto"/>
              <w:left w:val="dotted" w:sz="4" w:space="0" w:color="auto"/>
              <w:bottom w:val="dotted" w:sz="4" w:space="0" w:color="auto"/>
              <w:right w:val="dotted" w:sz="4" w:space="0" w:color="auto"/>
            </w:tcBorders>
          </w:tcPr>
          <w:p w14:paraId="339AB737" w14:textId="77777777" w:rsidR="00EA6073" w:rsidRPr="00BA5DFD" w:rsidRDefault="00EA6073" w:rsidP="003F25A2">
            <w:pPr>
              <w:rPr>
                <w:rFonts w:cstheme="minorHAnsi"/>
                <w:b/>
              </w:rPr>
            </w:pPr>
            <w:r w:rsidRPr="00BA5DFD">
              <w:rPr>
                <w:rFonts w:cstheme="minorHAnsi"/>
                <w:b/>
              </w:rPr>
              <w:t>Zaterdag</w:t>
            </w:r>
          </w:p>
        </w:tc>
        <w:tc>
          <w:tcPr>
            <w:tcW w:w="2075" w:type="dxa"/>
            <w:tcBorders>
              <w:top w:val="dotted" w:sz="4" w:space="0" w:color="auto"/>
              <w:left w:val="dotted" w:sz="4" w:space="0" w:color="auto"/>
              <w:bottom w:val="dotted" w:sz="4" w:space="0" w:color="auto"/>
              <w:right w:val="dotted" w:sz="4" w:space="0" w:color="auto"/>
            </w:tcBorders>
          </w:tcPr>
          <w:p w14:paraId="517383D5" w14:textId="77777777" w:rsidR="00EA6073" w:rsidRPr="00BA5DFD" w:rsidRDefault="00EA6073" w:rsidP="003F25A2">
            <w:pPr>
              <w:rPr>
                <w:rFonts w:cstheme="minorHAnsi"/>
                <w:b/>
              </w:rPr>
            </w:pPr>
            <w:r w:rsidRPr="00BA5DFD">
              <w:rPr>
                <w:rFonts w:cstheme="minorHAnsi"/>
                <w:b/>
              </w:rPr>
              <w:t>Zondag en feestdagen</w:t>
            </w:r>
          </w:p>
        </w:tc>
      </w:tr>
      <w:tr w:rsidR="00EA6073" w:rsidRPr="00BA5DFD" w14:paraId="7E4DBFBB" w14:textId="77777777" w:rsidTr="00415F07">
        <w:tc>
          <w:tcPr>
            <w:tcW w:w="2694" w:type="dxa"/>
            <w:tcBorders>
              <w:top w:val="dotted" w:sz="4" w:space="0" w:color="auto"/>
              <w:left w:val="dotted" w:sz="4" w:space="0" w:color="auto"/>
              <w:bottom w:val="dotted" w:sz="4" w:space="0" w:color="auto"/>
              <w:right w:val="dotted" w:sz="4" w:space="0" w:color="auto"/>
            </w:tcBorders>
          </w:tcPr>
          <w:p w14:paraId="1AA323A0" w14:textId="77777777" w:rsidR="00EA6073" w:rsidRPr="00BA5DFD" w:rsidRDefault="00EA6073" w:rsidP="00EA6073">
            <w:pPr>
              <w:jc w:val="center"/>
              <w:rPr>
                <w:rFonts w:cstheme="minorHAnsi"/>
                <w:b/>
              </w:rPr>
            </w:pPr>
            <w:r w:rsidRPr="00BA5DFD">
              <w:rPr>
                <w:rFonts w:cstheme="minorHAnsi"/>
                <w:b/>
              </w:rPr>
              <w:t>47%</w:t>
            </w:r>
          </w:p>
        </w:tc>
        <w:tc>
          <w:tcPr>
            <w:tcW w:w="2126" w:type="dxa"/>
            <w:tcBorders>
              <w:top w:val="dotted" w:sz="4" w:space="0" w:color="auto"/>
              <w:left w:val="dotted" w:sz="4" w:space="0" w:color="auto"/>
              <w:bottom w:val="dotted" w:sz="4" w:space="0" w:color="auto"/>
              <w:right w:val="dotted" w:sz="4" w:space="0" w:color="auto"/>
            </w:tcBorders>
          </w:tcPr>
          <w:p w14:paraId="7F9A8125" w14:textId="77777777" w:rsidR="00EA6073" w:rsidRPr="00BA5DFD" w:rsidRDefault="00EA6073" w:rsidP="003F25A2">
            <w:pPr>
              <w:rPr>
                <w:rFonts w:cstheme="minorHAnsi"/>
              </w:rPr>
            </w:pPr>
            <w:r w:rsidRPr="00BA5DFD">
              <w:rPr>
                <w:rFonts w:cstheme="minorHAnsi"/>
              </w:rPr>
              <w:t>Tussen 00.00-07.00 uur en na 20.00 uur</w:t>
            </w:r>
          </w:p>
        </w:tc>
        <w:tc>
          <w:tcPr>
            <w:tcW w:w="2126" w:type="dxa"/>
            <w:tcBorders>
              <w:top w:val="dotted" w:sz="4" w:space="0" w:color="auto"/>
              <w:left w:val="dotted" w:sz="4" w:space="0" w:color="auto"/>
              <w:bottom w:val="dotted" w:sz="4" w:space="0" w:color="auto"/>
              <w:right w:val="dotted" w:sz="4" w:space="0" w:color="auto"/>
            </w:tcBorders>
          </w:tcPr>
          <w:p w14:paraId="65596858" w14:textId="77777777" w:rsidR="00EA6073" w:rsidRPr="00BA5DFD" w:rsidRDefault="00EA6073" w:rsidP="003F25A2">
            <w:pPr>
              <w:rPr>
                <w:rFonts w:cstheme="minorHAnsi"/>
              </w:rPr>
            </w:pPr>
            <w:r w:rsidRPr="00BA5DFD">
              <w:rPr>
                <w:rFonts w:cstheme="minorHAnsi"/>
              </w:rPr>
              <w:t>Tussen 00.00-08.00 uur en na 12 uur</w:t>
            </w:r>
          </w:p>
        </w:tc>
        <w:tc>
          <w:tcPr>
            <w:tcW w:w="2075" w:type="dxa"/>
            <w:tcBorders>
              <w:top w:val="dotted" w:sz="4" w:space="0" w:color="auto"/>
              <w:left w:val="dotted" w:sz="4" w:space="0" w:color="auto"/>
              <w:bottom w:val="dotted" w:sz="4" w:space="0" w:color="auto"/>
              <w:right w:val="dotted" w:sz="4" w:space="0" w:color="auto"/>
            </w:tcBorders>
          </w:tcPr>
          <w:p w14:paraId="3204D435" w14:textId="56C6B796" w:rsidR="00EA6073" w:rsidRPr="00BA5DFD" w:rsidRDefault="00724C5B" w:rsidP="003F25A2">
            <w:pPr>
              <w:rPr>
                <w:rFonts w:cstheme="minorHAnsi"/>
              </w:rPr>
            </w:pPr>
            <w:r w:rsidRPr="00BA5DFD">
              <w:rPr>
                <w:rFonts w:cstheme="minorHAnsi"/>
              </w:rPr>
              <w:t>-</w:t>
            </w:r>
          </w:p>
        </w:tc>
      </w:tr>
      <w:tr w:rsidR="00EA6073" w:rsidRPr="00BA5DFD" w14:paraId="53330A9B" w14:textId="77777777" w:rsidTr="00415F07">
        <w:tc>
          <w:tcPr>
            <w:tcW w:w="2694" w:type="dxa"/>
            <w:tcBorders>
              <w:top w:val="dotted" w:sz="4" w:space="0" w:color="auto"/>
              <w:left w:val="dotted" w:sz="4" w:space="0" w:color="auto"/>
              <w:bottom w:val="dotted" w:sz="4" w:space="0" w:color="auto"/>
              <w:right w:val="dotted" w:sz="4" w:space="0" w:color="auto"/>
            </w:tcBorders>
          </w:tcPr>
          <w:p w14:paraId="07C157E8" w14:textId="77777777" w:rsidR="00EA6073" w:rsidRPr="00BA5DFD" w:rsidRDefault="00EA6073" w:rsidP="00EA6073">
            <w:pPr>
              <w:jc w:val="center"/>
              <w:rPr>
                <w:rFonts w:cstheme="minorHAnsi"/>
                <w:b/>
              </w:rPr>
            </w:pPr>
            <w:r w:rsidRPr="00BA5DFD">
              <w:rPr>
                <w:rFonts w:cstheme="minorHAnsi"/>
                <w:b/>
              </w:rPr>
              <w:t>72%</w:t>
            </w:r>
          </w:p>
        </w:tc>
        <w:tc>
          <w:tcPr>
            <w:tcW w:w="2126" w:type="dxa"/>
            <w:tcBorders>
              <w:top w:val="dotted" w:sz="4" w:space="0" w:color="auto"/>
              <w:left w:val="dotted" w:sz="4" w:space="0" w:color="auto"/>
              <w:bottom w:val="dotted" w:sz="4" w:space="0" w:color="auto"/>
              <w:right w:val="dotted" w:sz="4" w:space="0" w:color="auto"/>
            </w:tcBorders>
          </w:tcPr>
          <w:p w14:paraId="1F561335" w14:textId="207DD70D" w:rsidR="00EA6073" w:rsidRPr="00BA5DFD" w:rsidRDefault="00724C5B" w:rsidP="003F25A2">
            <w:pPr>
              <w:rPr>
                <w:rFonts w:cstheme="minorHAnsi"/>
              </w:rPr>
            </w:pPr>
            <w:r w:rsidRPr="00BA5DFD">
              <w:rPr>
                <w:rFonts w:cstheme="minorHAnsi"/>
              </w:rPr>
              <w:t>-</w:t>
            </w:r>
          </w:p>
        </w:tc>
        <w:tc>
          <w:tcPr>
            <w:tcW w:w="2126" w:type="dxa"/>
            <w:tcBorders>
              <w:top w:val="dotted" w:sz="4" w:space="0" w:color="auto"/>
              <w:left w:val="dotted" w:sz="4" w:space="0" w:color="auto"/>
              <w:bottom w:val="dotted" w:sz="4" w:space="0" w:color="auto"/>
              <w:right w:val="dotted" w:sz="4" w:space="0" w:color="auto"/>
            </w:tcBorders>
          </w:tcPr>
          <w:p w14:paraId="442BAD5F" w14:textId="16AFD43C" w:rsidR="00EA6073" w:rsidRPr="00BA5DFD" w:rsidRDefault="00724C5B" w:rsidP="003F25A2">
            <w:pPr>
              <w:rPr>
                <w:rFonts w:cstheme="minorHAnsi"/>
              </w:rPr>
            </w:pPr>
            <w:r w:rsidRPr="00BA5DFD">
              <w:rPr>
                <w:rFonts w:cstheme="minorHAnsi"/>
              </w:rPr>
              <w:t>-</w:t>
            </w:r>
          </w:p>
        </w:tc>
        <w:tc>
          <w:tcPr>
            <w:tcW w:w="2075" w:type="dxa"/>
            <w:tcBorders>
              <w:top w:val="dotted" w:sz="4" w:space="0" w:color="auto"/>
              <w:left w:val="dotted" w:sz="4" w:space="0" w:color="auto"/>
              <w:bottom w:val="dotted" w:sz="4" w:space="0" w:color="auto"/>
              <w:right w:val="dotted" w:sz="4" w:space="0" w:color="auto"/>
            </w:tcBorders>
          </w:tcPr>
          <w:p w14:paraId="5AA6FC89" w14:textId="77777777" w:rsidR="00EA6073" w:rsidRPr="00BA5DFD" w:rsidRDefault="00EA6073" w:rsidP="003F25A2">
            <w:pPr>
              <w:rPr>
                <w:rFonts w:cstheme="minorHAnsi"/>
              </w:rPr>
            </w:pPr>
            <w:r w:rsidRPr="00BA5DFD">
              <w:rPr>
                <w:rFonts w:cstheme="minorHAnsi"/>
              </w:rPr>
              <w:t>Zon- en feestdagen</w:t>
            </w:r>
          </w:p>
        </w:tc>
      </w:tr>
    </w:tbl>
    <w:p w14:paraId="682AB94B" w14:textId="0FEABDD3" w:rsidR="00EA6073" w:rsidRPr="00BA5DFD" w:rsidRDefault="00EA6073" w:rsidP="00072C65">
      <w:pPr>
        <w:rPr>
          <w:rFonts w:cstheme="minorHAnsi"/>
        </w:rPr>
      </w:pPr>
      <w:r w:rsidRPr="00BA5DFD">
        <w:rPr>
          <w:rFonts w:cstheme="minorHAnsi"/>
        </w:rPr>
        <w:br/>
        <w:t xml:space="preserve">De </w:t>
      </w:r>
      <w:r w:rsidR="00724C5B" w:rsidRPr="00BA5DFD">
        <w:rPr>
          <w:rFonts w:cstheme="minorHAnsi"/>
        </w:rPr>
        <w:t xml:space="preserve">vergoeding wordt berekend </w:t>
      </w:r>
      <w:r w:rsidRPr="00BA5DFD">
        <w:rPr>
          <w:rFonts w:cstheme="minorHAnsi"/>
        </w:rPr>
        <w:t xml:space="preserve">op het </w:t>
      </w:r>
      <w:r w:rsidR="00724C5B" w:rsidRPr="00BA5DFD">
        <w:rPr>
          <w:rFonts w:cstheme="minorHAnsi"/>
        </w:rPr>
        <w:t>salaris per uur</w:t>
      </w:r>
      <w:r w:rsidRPr="00BA5DFD">
        <w:rPr>
          <w:rFonts w:cstheme="minorHAnsi"/>
        </w:rPr>
        <w:t>, met een maximum salarisschaal 7, nummer 10 (</w:t>
      </w:r>
      <w:r w:rsidR="00724C5B" w:rsidRPr="00BA5DFD">
        <w:rPr>
          <w:rFonts w:cstheme="minorHAnsi"/>
        </w:rPr>
        <w:t>1 augustus 2017</w:t>
      </w:r>
      <w:r w:rsidRPr="00BA5DFD">
        <w:rPr>
          <w:rFonts w:cstheme="minorHAnsi"/>
        </w:rPr>
        <w:t>: €</w:t>
      </w:r>
      <w:r w:rsidR="00724C5B" w:rsidRPr="00BA5DFD">
        <w:rPr>
          <w:rFonts w:cstheme="minorHAnsi"/>
        </w:rPr>
        <w:t xml:space="preserve"> </w:t>
      </w:r>
      <w:r w:rsidRPr="00BA5DFD">
        <w:rPr>
          <w:rFonts w:cstheme="minorHAnsi"/>
        </w:rPr>
        <w:t>2.</w:t>
      </w:r>
      <w:r w:rsidR="00724C5B" w:rsidRPr="00BA5DFD">
        <w:rPr>
          <w:rFonts w:cstheme="minorHAnsi"/>
        </w:rPr>
        <w:t>980</w:t>
      </w:r>
      <w:r w:rsidRPr="00BA5DFD">
        <w:rPr>
          <w:rFonts w:cstheme="minorHAnsi"/>
        </w:rPr>
        <w:t>)</w:t>
      </w:r>
    </w:p>
    <w:p w14:paraId="7AE89375" w14:textId="5AC398B6" w:rsidR="008C2B90" w:rsidRPr="00BA5DFD" w:rsidRDefault="008C2B90" w:rsidP="008C2B90">
      <w:pPr>
        <w:spacing w:after="0"/>
        <w:rPr>
          <w:rFonts w:cstheme="minorHAnsi"/>
        </w:rPr>
      </w:pPr>
      <w:r w:rsidRPr="00BA5DFD">
        <w:rPr>
          <w:rFonts w:cstheme="minorHAnsi"/>
          <w:b/>
        </w:rPr>
        <w:t>Arbeidsvoorwaarden functies schaal 1 t/m 10:</w:t>
      </w:r>
    </w:p>
    <w:p w14:paraId="79965780" w14:textId="77777777" w:rsidR="008C2B90" w:rsidRPr="00BA5DFD" w:rsidRDefault="008C2B90" w:rsidP="008C2B90">
      <w:pPr>
        <w:rPr>
          <w:rFonts w:cstheme="minorHAnsi"/>
        </w:rPr>
      </w:pPr>
      <w:r w:rsidRPr="00BA5DFD">
        <w:rPr>
          <w:rFonts w:cstheme="minorHAnsi"/>
        </w:rPr>
        <w:t>Ten opzichte van de arbeidsvoorwaarden voor arts-assistenten zijn er een aantal aanpassingen:</w:t>
      </w:r>
    </w:p>
    <w:p w14:paraId="0D39375F" w14:textId="7EB3F1CD" w:rsidR="0051750D" w:rsidRPr="00BA5DFD" w:rsidRDefault="008C2B90" w:rsidP="008C2B90">
      <w:pPr>
        <w:pStyle w:val="Lijstalinea"/>
        <w:numPr>
          <w:ilvl w:val="0"/>
          <w:numId w:val="5"/>
        </w:numPr>
        <w:rPr>
          <w:rFonts w:cstheme="minorHAnsi"/>
        </w:rPr>
      </w:pPr>
      <w:r w:rsidRPr="00BA5DFD">
        <w:rPr>
          <w:rFonts w:cstheme="minorHAnsi"/>
        </w:rPr>
        <w:t xml:space="preserve">De </w:t>
      </w:r>
      <w:r w:rsidR="00A669BF" w:rsidRPr="00BA5DFD">
        <w:rPr>
          <w:rFonts w:cstheme="minorHAnsi"/>
        </w:rPr>
        <w:t>C</w:t>
      </w:r>
      <w:r w:rsidRPr="00BA5DFD">
        <w:rPr>
          <w:rFonts w:cstheme="minorHAnsi"/>
        </w:rPr>
        <w:t>ao UMC kent voor aios een volledige arbeidsduur van gemiddeld 36 uur per week.</w:t>
      </w:r>
    </w:p>
    <w:p w14:paraId="08B23C2A" w14:textId="07998CB6" w:rsidR="008C2B90" w:rsidRPr="00BA5DFD" w:rsidRDefault="008C2B90" w:rsidP="008C2B90">
      <w:pPr>
        <w:pStyle w:val="Lijstalinea"/>
        <w:numPr>
          <w:ilvl w:val="0"/>
          <w:numId w:val="5"/>
        </w:numPr>
        <w:rPr>
          <w:rFonts w:cstheme="minorHAnsi"/>
        </w:rPr>
      </w:pPr>
      <w:r w:rsidRPr="00BA5DFD">
        <w:rPr>
          <w:rFonts w:cstheme="minorHAnsi"/>
        </w:rPr>
        <w:t>De toelage onregelmatige dienst verschilt en wel:</w:t>
      </w:r>
    </w:p>
    <w:p w14:paraId="56195EB6" w14:textId="77777777" w:rsidR="006316F7" w:rsidRPr="00BA5DFD" w:rsidRDefault="006316F7" w:rsidP="006316F7">
      <w:pPr>
        <w:pStyle w:val="Lijstalinea"/>
        <w:numPr>
          <w:ilvl w:val="1"/>
          <w:numId w:val="5"/>
        </w:numPr>
        <w:rPr>
          <w:rFonts w:cstheme="minorHAnsi"/>
        </w:rPr>
      </w:pPr>
      <w:r w:rsidRPr="00BA5DFD">
        <w:rPr>
          <w:rFonts w:cstheme="minorHAnsi"/>
        </w:rPr>
        <w:t>6% van het salaris per uur voor de uren op maandag tot en met vrijdag</w:t>
      </w:r>
    </w:p>
    <w:p w14:paraId="5DE07947" w14:textId="338E3FC8" w:rsidR="008C2B90" w:rsidRPr="00BA5DFD" w:rsidRDefault="006316F7" w:rsidP="006316F7">
      <w:pPr>
        <w:pStyle w:val="Lijstalinea"/>
        <w:numPr>
          <w:ilvl w:val="1"/>
          <w:numId w:val="5"/>
        </w:numPr>
        <w:rPr>
          <w:rFonts w:cstheme="minorHAnsi"/>
        </w:rPr>
      </w:pPr>
      <w:r w:rsidRPr="00BA5DFD">
        <w:rPr>
          <w:rFonts w:cstheme="minorHAnsi"/>
        </w:rPr>
        <w:t xml:space="preserve">12% voor de uren op zaterdag, zondag of een feestdag </w:t>
      </w:r>
    </w:p>
    <w:p w14:paraId="782EB979" w14:textId="3F9CB42B" w:rsidR="006316F7" w:rsidRPr="00BA5DFD" w:rsidRDefault="006316F7" w:rsidP="006316F7">
      <w:pPr>
        <w:pStyle w:val="Lijstalinea"/>
        <w:numPr>
          <w:ilvl w:val="1"/>
          <w:numId w:val="5"/>
        </w:numPr>
        <w:rPr>
          <w:rFonts w:cstheme="minorHAnsi"/>
        </w:rPr>
      </w:pPr>
      <w:r w:rsidRPr="00BA5DFD">
        <w:rPr>
          <w:rFonts w:cstheme="minorHAnsi"/>
        </w:rPr>
        <w:t>De berekende toelage wordt verhoogd met 25% over de uren waarop sprake is van aanwezigheidsdienst</w:t>
      </w:r>
    </w:p>
    <w:p w14:paraId="75B06E2E" w14:textId="2AEC8481" w:rsidR="001D6F72" w:rsidRPr="00BA5DFD" w:rsidRDefault="006316F7" w:rsidP="004C276F">
      <w:pPr>
        <w:pStyle w:val="Lijstalinea"/>
        <w:numPr>
          <w:ilvl w:val="0"/>
          <w:numId w:val="5"/>
        </w:numPr>
        <w:rPr>
          <w:rFonts w:cstheme="minorHAnsi"/>
        </w:rPr>
      </w:pPr>
      <w:r w:rsidRPr="00BA5DFD">
        <w:rPr>
          <w:rFonts w:cstheme="minorHAnsi"/>
        </w:rPr>
        <w:t>Compensatie voor verrichte arbeid tijdens bereikbaarheids- en/of aanwezigheidsdiensten is gelijkwaardig aan de regeling voor arts-assistenten.</w:t>
      </w:r>
    </w:p>
    <w:p w14:paraId="4EA40B54" w14:textId="5A0E8897" w:rsidR="003E37E7" w:rsidRPr="00BA5DFD" w:rsidRDefault="003E37E7" w:rsidP="003E37E7">
      <w:pPr>
        <w:rPr>
          <w:rFonts w:cstheme="minorHAnsi"/>
        </w:rPr>
      </w:pPr>
    </w:p>
    <w:p w14:paraId="2361F38E" w14:textId="3BFB7F2E" w:rsidR="003E37E7" w:rsidRPr="00BA5DFD" w:rsidRDefault="003E37E7" w:rsidP="003E37E7">
      <w:pPr>
        <w:pStyle w:val="Lijstalinea"/>
        <w:numPr>
          <w:ilvl w:val="0"/>
          <w:numId w:val="9"/>
        </w:numPr>
        <w:rPr>
          <w:rFonts w:cstheme="minorHAnsi"/>
          <w:b/>
          <w:i/>
          <w:color w:val="000000" w:themeColor="text1"/>
          <w:u w:val="single"/>
        </w:rPr>
      </w:pPr>
      <w:r w:rsidRPr="00BA5DFD">
        <w:rPr>
          <w:rFonts w:cstheme="minorHAnsi"/>
          <w:b/>
          <w:i/>
          <w:color w:val="000000" w:themeColor="text1"/>
          <w:u w:val="single"/>
        </w:rPr>
        <w:lastRenderedPageBreak/>
        <w:t>CAO Ziekenhuizen 2017 - 2019</w:t>
      </w:r>
    </w:p>
    <w:p w14:paraId="579CEFA5" w14:textId="2E369EFF" w:rsidR="00C94867" w:rsidRPr="00BA5DFD" w:rsidRDefault="004A6FF4" w:rsidP="00C02017">
      <w:pPr>
        <w:rPr>
          <w:rFonts w:cstheme="minorHAnsi"/>
          <w:b/>
          <w:bCs/>
        </w:rPr>
      </w:pPr>
      <w:r w:rsidRPr="00BA5DFD">
        <w:rPr>
          <w:rFonts w:cstheme="minorHAnsi"/>
          <w:b/>
        </w:rPr>
        <w:t>Arbeidsduur</w:t>
      </w:r>
      <w:r w:rsidR="004C276F" w:rsidRPr="00BA5DFD">
        <w:rPr>
          <w:rFonts w:cstheme="minorHAnsi"/>
          <w:b/>
        </w:rPr>
        <w:t xml:space="preserve"> </w:t>
      </w:r>
      <w:r w:rsidR="00877931" w:rsidRPr="00BA5DFD">
        <w:rPr>
          <w:rFonts w:cstheme="minorHAnsi"/>
          <w:b/>
        </w:rPr>
        <w:t>arts-assistenten</w:t>
      </w:r>
      <w:r w:rsidR="004C276F" w:rsidRPr="00BA5DFD">
        <w:rPr>
          <w:rFonts w:cstheme="minorHAnsi"/>
          <w:b/>
        </w:rPr>
        <w:br/>
      </w:r>
      <w:r w:rsidR="004C276F" w:rsidRPr="00BA5DFD">
        <w:rPr>
          <w:rFonts w:cstheme="minorHAnsi"/>
        </w:rPr>
        <w:t>De Cao Ziekenhuizen kent voor aios een arbeidsduur van gemiddeld 38 uur per week waarvoor zij salaris ontvangen. De normatieve werkweek</w:t>
      </w:r>
      <w:r w:rsidR="00DE5511" w:rsidRPr="00BA5DFD">
        <w:rPr>
          <w:rFonts w:cstheme="minorHAnsi"/>
        </w:rPr>
        <w:t xml:space="preserve"> </w:t>
      </w:r>
      <w:r w:rsidR="004C276F" w:rsidRPr="00BA5DFD">
        <w:rPr>
          <w:rFonts w:cstheme="minorHAnsi"/>
        </w:rPr>
        <w:t>van de aios kan in verband met opleidingsactiviteiten, die in de dagelijkse werkzaamheden zijn verweven, meer dan gemiddeld 7,6 uur per dag omvatten en maximaal 48 uur gemiddeld per week bedragen. Uren arbeid verricht tijdens bereikbaarheids- en aanwezigheidsdiensten tellen mee bij het bepalen van de gemiddelde 48-urige werkweek.</w:t>
      </w:r>
      <w:r w:rsidR="00877931" w:rsidRPr="00BA5DFD">
        <w:rPr>
          <w:rFonts w:cstheme="minorHAnsi"/>
        </w:rPr>
        <w:t xml:space="preserve"> De anios heeft een arbeidsduur van 36 uur per week.</w:t>
      </w:r>
    </w:p>
    <w:p w14:paraId="6B50F291" w14:textId="77777777" w:rsidR="001D6F72" w:rsidRPr="00BA5DFD" w:rsidRDefault="001D6F72" w:rsidP="001D6F72">
      <w:pPr>
        <w:autoSpaceDE w:val="0"/>
        <w:autoSpaceDN w:val="0"/>
        <w:adjustRightInd w:val="0"/>
        <w:spacing w:after="0" w:line="240" w:lineRule="auto"/>
        <w:rPr>
          <w:rFonts w:cstheme="minorHAnsi"/>
          <w:b/>
          <w:bCs/>
        </w:rPr>
      </w:pPr>
      <w:r w:rsidRPr="00BA5DFD">
        <w:rPr>
          <w:rFonts w:cstheme="minorHAnsi"/>
          <w:b/>
          <w:bCs/>
        </w:rPr>
        <w:t>Onregelmatige dienst</w:t>
      </w:r>
    </w:p>
    <w:p w14:paraId="30444D36" w14:textId="36420FFA" w:rsidR="001D6F72" w:rsidRPr="00BA5DFD" w:rsidRDefault="001D6F72" w:rsidP="001D6F72">
      <w:pPr>
        <w:rPr>
          <w:rFonts w:cstheme="minorHAnsi"/>
        </w:rPr>
      </w:pPr>
      <w:r w:rsidRPr="00BA5DFD">
        <w:rPr>
          <w:rFonts w:cstheme="minorHAnsi"/>
        </w:rPr>
        <w:t>Recht op vergoeding voor het verrichten van onregelmatige dienst hebben werknemers die zijn ingedeeld in functiegroep 65 of lager. De onregelmatigheidstoeslag wordt verstrekt in geld of indien gewenst in tijd. De financiële beloning is gebaseerd op het uurloon, echter met</w:t>
      </w:r>
      <w:r w:rsidR="00B2600C" w:rsidRPr="00BA5DFD">
        <w:rPr>
          <w:rFonts w:cstheme="minorHAnsi"/>
        </w:rPr>
        <w:t xml:space="preserve"> </w:t>
      </w:r>
      <w:r w:rsidRPr="00BA5DFD">
        <w:rPr>
          <w:rFonts w:cstheme="minorHAnsi"/>
        </w:rPr>
        <w:t>een maximum (ip-nr 19).</w:t>
      </w:r>
    </w:p>
    <w:tbl>
      <w:tblPr>
        <w:tblStyle w:val="Tabelraste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2693"/>
        <w:gridCol w:w="2087"/>
        <w:gridCol w:w="2256"/>
      </w:tblGrid>
      <w:tr w:rsidR="001D6F72" w:rsidRPr="00BA5DFD" w14:paraId="1942A558" w14:textId="77777777" w:rsidTr="00C02017">
        <w:tc>
          <w:tcPr>
            <w:tcW w:w="1985" w:type="dxa"/>
          </w:tcPr>
          <w:p w14:paraId="4752D181" w14:textId="77777777" w:rsidR="001D6F72" w:rsidRPr="00BA5DFD" w:rsidRDefault="001D6F72" w:rsidP="00B67F14">
            <w:pPr>
              <w:pStyle w:val="Lijstalinea"/>
              <w:ind w:left="0"/>
              <w:rPr>
                <w:rFonts w:cstheme="minorHAnsi"/>
              </w:rPr>
            </w:pPr>
            <w:r w:rsidRPr="00BA5DFD">
              <w:rPr>
                <w:rFonts w:cstheme="minorHAnsi"/>
              </w:rPr>
              <w:t>% van het uurloon</w:t>
            </w:r>
          </w:p>
        </w:tc>
        <w:tc>
          <w:tcPr>
            <w:tcW w:w="2693" w:type="dxa"/>
          </w:tcPr>
          <w:p w14:paraId="4F3C273E" w14:textId="77777777" w:rsidR="001D6F72" w:rsidRPr="00BA5DFD" w:rsidRDefault="001D6F72" w:rsidP="00B67F14">
            <w:pPr>
              <w:pStyle w:val="Lijstalinea"/>
              <w:ind w:left="0"/>
              <w:rPr>
                <w:rFonts w:cstheme="minorHAnsi"/>
              </w:rPr>
            </w:pPr>
            <w:r w:rsidRPr="00BA5DFD">
              <w:rPr>
                <w:rFonts w:cstheme="minorHAnsi"/>
              </w:rPr>
              <w:t>Maandag tot en met vrijdag</w:t>
            </w:r>
          </w:p>
        </w:tc>
        <w:tc>
          <w:tcPr>
            <w:tcW w:w="2087" w:type="dxa"/>
          </w:tcPr>
          <w:p w14:paraId="51BA4625" w14:textId="77777777" w:rsidR="001D6F72" w:rsidRPr="00BA5DFD" w:rsidRDefault="001D6F72" w:rsidP="00B67F14">
            <w:pPr>
              <w:pStyle w:val="Lijstalinea"/>
              <w:ind w:left="0"/>
              <w:rPr>
                <w:rFonts w:cstheme="minorHAnsi"/>
              </w:rPr>
            </w:pPr>
            <w:r w:rsidRPr="00BA5DFD">
              <w:rPr>
                <w:rFonts w:cstheme="minorHAnsi"/>
              </w:rPr>
              <w:t>Zaterdag</w:t>
            </w:r>
          </w:p>
        </w:tc>
        <w:tc>
          <w:tcPr>
            <w:tcW w:w="2256" w:type="dxa"/>
          </w:tcPr>
          <w:p w14:paraId="7221E45D" w14:textId="77777777" w:rsidR="001D6F72" w:rsidRPr="00BA5DFD" w:rsidRDefault="001D6F72" w:rsidP="00B67F14">
            <w:pPr>
              <w:pStyle w:val="Lijstalinea"/>
              <w:ind w:left="0"/>
              <w:rPr>
                <w:rFonts w:cstheme="minorHAnsi"/>
              </w:rPr>
            </w:pPr>
            <w:r w:rsidRPr="00BA5DFD">
              <w:rPr>
                <w:rFonts w:cstheme="minorHAnsi"/>
              </w:rPr>
              <w:t>Zondag en feestdagen</w:t>
            </w:r>
          </w:p>
        </w:tc>
      </w:tr>
      <w:tr w:rsidR="001D6F72" w:rsidRPr="00BA5DFD" w14:paraId="1CF2DC2E" w14:textId="77777777" w:rsidTr="00C02017">
        <w:tc>
          <w:tcPr>
            <w:tcW w:w="1985" w:type="dxa"/>
          </w:tcPr>
          <w:p w14:paraId="2CCDE7A1" w14:textId="77777777" w:rsidR="001D6F72" w:rsidRPr="00BA5DFD" w:rsidRDefault="001D6F72" w:rsidP="00B67F14">
            <w:pPr>
              <w:pStyle w:val="Lijstalinea"/>
              <w:ind w:left="0"/>
              <w:jc w:val="center"/>
              <w:rPr>
                <w:rFonts w:cstheme="minorHAnsi"/>
              </w:rPr>
            </w:pPr>
            <w:r w:rsidRPr="00BA5DFD">
              <w:rPr>
                <w:rFonts w:cstheme="minorHAnsi"/>
              </w:rPr>
              <w:t>22%</w:t>
            </w:r>
          </w:p>
        </w:tc>
        <w:tc>
          <w:tcPr>
            <w:tcW w:w="2693" w:type="dxa"/>
          </w:tcPr>
          <w:p w14:paraId="723BC9FA" w14:textId="77777777" w:rsidR="001D6F72" w:rsidRPr="00BA5DFD" w:rsidRDefault="001D6F72" w:rsidP="00B67F14">
            <w:pPr>
              <w:pStyle w:val="Lijstalinea"/>
              <w:ind w:left="0"/>
              <w:rPr>
                <w:rFonts w:cstheme="minorHAnsi"/>
              </w:rPr>
            </w:pPr>
            <w:r w:rsidRPr="00BA5DFD">
              <w:rPr>
                <w:rFonts w:cstheme="minorHAnsi"/>
              </w:rPr>
              <w:t>Tussen 06.00-07.00 uur en tussen 20.00-22.00 uur</w:t>
            </w:r>
          </w:p>
        </w:tc>
        <w:tc>
          <w:tcPr>
            <w:tcW w:w="2087" w:type="dxa"/>
          </w:tcPr>
          <w:p w14:paraId="7AC06863" w14:textId="77777777" w:rsidR="001D6F72" w:rsidRPr="00BA5DFD" w:rsidRDefault="001D6F72" w:rsidP="00B67F14">
            <w:pPr>
              <w:pStyle w:val="Lijstalinea"/>
              <w:ind w:left="0"/>
              <w:rPr>
                <w:rFonts w:cstheme="minorHAnsi"/>
              </w:rPr>
            </w:pPr>
          </w:p>
        </w:tc>
        <w:tc>
          <w:tcPr>
            <w:tcW w:w="2256" w:type="dxa"/>
          </w:tcPr>
          <w:p w14:paraId="4271A5CF" w14:textId="77777777" w:rsidR="001D6F72" w:rsidRPr="00BA5DFD" w:rsidRDefault="001D6F72" w:rsidP="00B67F14">
            <w:pPr>
              <w:pStyle w:val="Lijstalinea"/>
              <w:ind w:left="0"/>
              <w:rPr>
                <w:rFonts w:cstheme="minorHAnsi"/>
              </w:rPr>
            </w:pPr>
          </w:p>
        </w:tc>
      </w:tr>
      <w:tr w:rsidR="001D6F72" w:rsidRPr="00BA5DFD" w14:paraId="3C703D1B" w14:textId="77777777" w:rsidTr="00C02017">
        <w:tc>
          <w:tcPr>
            <w:tcW w:w="1985" w:type="dxa"/>
          </w:tcPr>
          <w:p w14:paraId="2BF58C5B" w14:textId="77777777" w:rsidR="001D6F72" w:rsidRPr="00BA5DFD" w:rsidRDefault="001D6F72" w:rsidP="00B67F14">
            <w:pPr>
              <w:pStyle w:val="Lijstalinea"/>
              <w:ind w:left="0"/>
              <w:jc w:val="center"/>
              <w:rPr>
                <w:rFonts w:cstheme="minorHAnsi"/>
              </w:rPr>
            </w:pPr>
            <w:r w:rsidRPr="00BA5DFD">
              <w:rPr>
                <w:rFonts w:cstheme="minorHAnsi"/>
              </w:rPr>
              <w:t>38%</w:t>
            </w:r>
          </w:p>
        </w:tc>
        <w:tc>
          <w:tcPr>
            <w:tcW w:w="2693" w:type="dxa"/>
          </w:tcPr>
          <w:p w14:paraId="06164904" w14:textId="77777777" w:rsidR="001D6F72" w:rsidRPr="00BA5DFD" w:rsidRDefault="001D6F72" w:rsidP="00B67F14">
            <w:pPr>
              <w:pStyle w:val="Lijstalinea"/>
              <w:ind w:left="0"/>
              <w:rPr>
                <w:rFonts w:cstheme="minorHAnsi"/>
              </w:rPr>
            </w:pPr>
          </w:p>
        </w:tc>
        <w:tc>
          <w:tcPr>
            <w:tcW w:w="2087" w:type="dxa"/>
          </w:tcPr>
          <w:p w14:paraId="1FFBDCA5" w14:textId="77777777" w:rsidR="001D6F72" w:rsidRPr="00BA5DFD" w:rsidRDefault="001D6F72" w:rsidP="00B67F14">
            <w:pPr>
              <w:pStyle w:val="Lijstalinea"/>
              <w:ind w:left="0"/>
              <w:rPr>
                <w:rFonts w:cstheme="minorHAnsi"/>
              </w:rPr>
            </w:pPr>
            <w:r w:rsidRPr="00BA5DFD">
              <w:rPr>
                <w:rFonts w:cstheme="minorHAnsi"/>
              </w:rPr>
              <w:t>Tussen 06.00-08.00 uur en tussen 12.00-22.00 uur</w:t>
            </w:r>
          </w:p>
        </w:tc>
        <w:tc>
          <w:tcPr>
            <w:tcW w:w="2256" w:type="dxa"/>
          </w:tcPr>
          <w:p w14:paraId="1C4C76A4" w14:textId="77777777" w:rsidR="001D6F72" w:rsidRPr="00BA5DFD" w:rsidRDefault="001D6F72" w:rsidP="00B67F14">
            <w:pPr>
              <w:pStyle w:val="Lijstalinea"/>
              <w:ind w:left="0"/>
              <w:rPr>
                <w:rFonts w:cstheme="minorHAnsi"/>
              </w:rPr>
            </w:pPr>
          </w:p>
        </w:tc>
      </w:tr>
      <w:tr w:rsidR="001D6F72" w:rsidRPr="00BA5DFD" w14:paraId="32226FEF" w14:textId="77777777" w:rsidTr="00C02017">
        <w:tc>
          <w:tcPr>
            <w:tcW w:w="1985" w:type="dxa"/>
          </w:tcPr>
          <w:p w14:paraId="38E5123F" w14:textId="77777777" w:rsidR="001D6F72" w:rsidRPr="00BA5DFD" w:rsidRDefault="001D6F72" w:rsidP="00B67F14">
            <w:pPr>
              <w:pStyle w:val="Lijstalinea"/>
              <w:ind w:left="0"/>
              <w:jc w:val="center"/>
              <w:rPr>
                <w:rFonts w:cstheme="minorHAnsi"/>
              </w:rPr>
            </w:pPr>
            <w:r w:rsidRPr="00BA5DFD">
              <w:rPr>
                <w:rFonts w:cstheme="minorHAnsi"/>
              </w:rPr>
              <w:t>47%</w:t>
            </w:r>
          </w:p>
        </w:tc>
        <w:tc>
          <w:tcPr>
            <w:tcW w:w="2693" w:type="dxa"/>
          </w:tcPr>
          <w:p w14:paraId="46F9C1C5" w14:textId="77777777" w:rsidR="001D6F72" w:rsidRPr="00BA5DFD" w:rsidRDefault="001D6F72" w:rsidP="00B67F14">
            <w:pPr>
              <w:pStyle w:val="Lijstalinea"/>
              <w:ind w:left="0"/>
              <w:rPr>
                <w:rFonts w:cstheme="minorHAnsi"/>
              </w:rPr>
            </w:pPr>
            <w:r w:rsidRPr="00BA5DFD">
              <w:rPr>
                <w:rFonts w:cstheme="minorHAnsi"/>
              </w:rPr>
              <w:t>Tussen 00.00-06.00 uur en tussen 22.00-24.00 uur</w:t>
            </w:r>
          </w:p>
        </w:tc>
        <w:tc>
          <w:tcPr>
            <w:tcW w:w="2087" w:type="dxa"/>
          </w:tcPr>
          <w:p w14:paraId="768B75F5" w14:textId="77777777" w:rsidR="001D6F72" w:rsidRPr="00BA5DFD" w:rsidRDefault="001D6F72" w:rsidP="00B67F14">
            <w:pPr>
              <w:pStyle w:val="Lijstalinea"/>
              <w:ind w:left="0"/>
              <w:rPr>
                <w:rFonts w:cstheme="minorHAnsi"/>
              </w:rPr>
            </w:pPr>
          </w:p>
        </w:tc>
        <w:tc>
          <w:tcPr>
            <w:tcW w:w="2256" w:type="dxa"/>
          </w:tcPr>
          <w:p w14:paraId="5F393E93" w14:textId="77777777" w:rsidR="001D6F72" w:rsidRPr="00BA5DFD" w:rsidRDefault="001D6F72" w:rsidP="00B67F14">
            <w:pPr>
              <w:pStyle w:val="Lijstalinea"/>
              <w:ind w:left="0"/>
              <w:rPr>
                <w:rFonts w:cstheme="minorHAnsi"/>
              </w:rPr>
            </w:pPr>
          </w:p>
        </w:tc>
      </w:tr>
      <w:tr w:rsidR="001D6F72" w:rsidRPr="00BA5DFD" w14:paraId="31C7CC71" w14:textId="77777777" w:rsidTr="00C02017">
        <w:tc>
          <w:tcPr>
            <w:tcW w:w="1985" w:type="dxa"/>
          </w:tcPr>
          <w:p w14:paraId="6E2CF831" w14:textId="77777777" w:rsidR="001D6F72" w:rsidRPr="00BA5DFD" w:rsidRDefault="001D6F72" w:rsidP="00B67F14">
            <w:pPr>
              <w:pStyle w:val="Lijstalinea"/>
              <w:ind w:left="0"/>
              <w:jc w:val="center"/>
              <w:rPr>
                <w:rFonts w:cstheme="minorHAnsi"/>
              </w:rPr>
            </w:pPr>
            <w:r w:rsidRPr="00BA5DFD">
              <w:rPr>
                <w:rFonts w:cstheme="minorHAnsi"/>
              </w:rPr>
              <w:t>52%</w:t>
            </w:r>
          </w:p>
        </w:tc>
        <w:tc>
          <w:tcPr>
            <w:tcW w:w="2693" w:type="dxa"/>
          </w:tcPr>
          <w:p w14:paraId="4E3A5DDF" w14:textId="77777777" w:rsidR="001D6F72" w:rsidRPr="00BA5DFD" w:rsidRDefault="001D6F72" w:rsidP="00B67F14">
            <w:pPr>
              <w:pStyle w:val="Lijstalinea"/>
              <w:ind w:left="0"/>
              <w:rPr>
                <w:rFonts w:cstheme="minorHAnsi"/>
              </w:rPr>
            </w:pPr>
          </w:p>
        </w:tc>
        <w:tc>
          <w:tcPr>
            <w:tcW w:w="2087" w:type="dxa"/>
          </w:tcPr>
          <w:p w14:paraId="30300768" w14:textId="77777777" w:rsidR="001D6F72" w:rsidRPr="00BA5DFD" w:rsidRDefault="001D6F72" w:rsidP="00B67F14">
            <w:pPr>
              <w:pStyle w:val="Lijstalinea"/>
              <w:ind w:left="0"/>
              <w:rPr>
                <w:rFonts w:cstheme="minorHAnsi"/>
              </w:rPr>
            </w:pPr>
            <w:r w:rsidRPr="00BA5DFD">
              <w:rPr>
                <w:rFonts w:cstheme="minorHAnsi"/>
              </w:rPr>
              <w:t>Tussen 00.00-06.00 uur en tussen 22.00-24.00 uur</w:t>
            </w:r>
          </w:p>
        </w:tc>
        <w:tc>
          <w:tcPr>
            <w:tcW w:w="2256" w:type="dxa"/>
          </w:tcPr>
          <w:p w14:paraId="3D9900FD" w14:textId="77777777" w:rsidR="001D6F72" w:rsidRPr="00BA5DFD" w:rsidRDefault="001D6F72" w:rsidP="00B67F14">
            <w:pPr>
              <w:pStyle w:val="Lijstalinea"/>
              <w:ind w:left="0"/>
              <w:rPr>
                <w:rFonts w:cstheme="minorHAnsi"/>
              </w:rPr>
            </w:pPr>
          </w:p>
        </w:tc>
      </w:tr>
      <w:tr w:rsidR="001D6F72" w:rsidRPr="00BA5DFD" w14:paraId="41E37EE7" w14:textId="77777777" w:rsidTr="00C02017">
        <w:tc>
          <w:tcPr>
            <w:tcW w:w="1985" w:type="dxa"/>
          </w:tcPr>
          <w:p w14:paraId="58FADF6B" w14:textId="77777777" w:rsidR="001D6F72" w:rsidRPr="00BA5DFD" w:rsidRDefault="001D6F72" w:rsidP="00B67F14">
            <w:pPr>
              <w:pStyle w:val="Lijstalinea"/>
              <w:ind w:left="0"/>
              <w:jc w:val="center"/>
              <w:rPr>
                <w:rFonts w:cstheme="minorHAnsi"/>
              </w:rPr>
            </w:pPr>
            <w:r w:rsidRPr="00BA5DFD">
              <w:rPr>
                <w:rFonts w:cstheme="minorHAnsi"/>
              </w:rPr>
              <w:t>60%</w:t>
            </w:r>
          </w:p>
        </w:tc>
        <w:tc>
          <w:tcPr>
            <w:tcW w:w="2693" w:type="dxa"/>
          </w:tcPr>
          <w:p w14:paraId="2B59F9F1" w14:textId="77777777" w:rsidR="001D6F72" w:rsidRPr="00BA5DFD" w:rsidRDefault="001D6F72" w:rsidP="00B67F14">
            <w:pPr>
              <w:pStyle w:val="Lijstalinea"/>
              <w:ind w:left="0"/>
              <w:rPr>
                <w:rFonts w:cstheme="minorHAnsi"/>
              </w:rPr>
            </w:pPr>
          </w:p>
        </w:tc>
        <w:tc>
          <w:tcPr>
            <w:tcW w:w="2087" w:type="dxa"/>
          </w:tcPr>
          <w:p w14:paraId="35D665DF" w14:textId="77777777" w:rsidR="001D6F72" w:rsidRPr="00BA5DFD" w:rsidRDefault="001D6F72" w:rsidP="00B67F14">
            <w:pPr>
              <w:pStyle w:val="Lijstalinea"/>
              <w:ind w:left="0"/>
              <w:rPr>
                <w:rFonts w:cstheme="minorHAnsi"/>
              </w:rPr>
            </w:pPr>
          </w:p>
        </w:tc>
        <w:tc>
          <w:tcPr>
            <w:tcW w:w="2256" w:type="dxa"/>
          </w:tcPr>
          <w:p w14:paraId="7D0EF53F" w14:textId="77777777" w:rsidR="001D6F72" w:rsidRPr="00BA5DFD" w:rsidRDefault="001D6F72" w:rsidP="00B67F14">
            <w:pPr>
              <w:pStyle w:val="Lijstalinea"/>
              <w:ind w:left="0"/>
              <w:rPr>
                <w:rFonts w:cstheme="minorHAnsi"/>
              </w:rPr>
            </w:pPr>
            <w:r w:rsidRPr="00BA5DFD">
              <w:rPr>
                <w:rFonts w:cstheme="minorHAnsi"/>
              </w:rPr>
              <w:t>Tussen 00.00 uur en 24 uur en op 24 en 31 december tussen 18.00 en 24.00 uur</w:t>
            </w:r>
          </w:p>
        </w:tc>
      </w:tr>
    </w:tbl>
    <w:p w14:paraId="470B3F29" w14:textId="3AA26B34" w:rsidR="004C276F" w:rsidRPr="00BA5DFD" w:rsidRDefault="001D6F72" w:rsidP="004C276F">
      <w:pPr>
        <w:rPr>
          <w:rFonts w:cstheme="minorHAnsi"/>
          <w:b/>
        </w:rPr>
      </w:pPr>
      <w:r w:rsidRPr="00BA5DFD">
        <w:rPr>
          <w:rFonts w:cstheme="minorHAnsi"/>
          <w:b/>
        </w:rPr>
        <w:br/>
      </w:r>
      <w:r w:rsidR="00C94867" w:rsidRPr="00BA5DFD">
        <w:rPr>
          <w:rFonts w:cstheme="minorHAnsi"/>
          <w:b/>
        </w:rPr>
        <w:t>Bereikbaarheid- en/of aanwezigheidsdiensten</w:t>
      </w:r>
      <w:r w:rsidR="00C94867" w:rsidRPr="00BA5DFD">
        <w:rPr>
          <w:rFonts w:cstheme="minorHAnsi"/>
          <w:b/>
        </w:rPr>
        <w:br/>
      </w:r>
      <w:r w:rsidR="004C276F" w:rsidRPr="00BA5DFD">
        <w:rPr>
          <w:rFonts w:cstheme="minorHAnsi"/>
          <w:i/>
          <w:u w:val="single"/>
        </w:rPr>
        <w:t>Compensatie voor uren doorgebracht in bereikbaarheids- en/of aanwezigheidsdiensten</w:t>
      </w:r>
      <w:r w:rsidR="00C94867" w:rsidRPr="00BA5DFD">
        <w:rPr>
          <w:rFonts w:cstheme="minorHAnsi"/>
          <w:i/>
          <w:u w:val="single"/>
        </w:rPr>
        <w:br/>
      </w:r>
      <w:r w:rsidR="004C276F" w:rsidRPr="00BA5DFD">
        <w:rPr>
          <w:rFonts w:cstheme="minorHAnsi"/>
        </w:rPr>
        <w:t>De aios heeft recht op een compensatie in vrije tijd voor uren doorgebracht in bereikbaarheids- en/of aanwezigheidsdiensten. De compensatie per uur bedraagt:</w:t>
      </w:r>
    </w:p>
    <w:tbl>
      <w:tblPr>
        <w:tblStyle w:val="Tabel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0"/>
        <w:gridCol w:w="2288"/>
        <w:gridCol w:w="2275"/>
        <w:gridCol w:w="2275"/>
      </w:tblGrid>
      <w:tr w:rsidR="004C276F" w:rsidRPr="00BA5DFD" w14:paraId="03C05DD7" w14:textId="77777777" w:rsidTr="00853E01">
        <w:tc>
          <w:tcPr>
            <w:tcW w:w="2183" w:type="dxa"/>
          </w:tcPr>
          <w:p w14:paraId="1582E482" w14:textId="77777777" w:rsidR="004C276F" w:rsidRPr="00BA5DFD" w:rsidRDefault="004C276F" w:rsidP="00853E01">
            <w:pPr>
              <w:rPr>
                <w:rFonts w:cstheme="minorHAnsi"/>
              </w:rPr>
            </w:pPr>
          </w:p>
        </w:tc>
        <w:tc>
          <w:tcPr>
            <w:tcW w:w="2291" w:type="dxa"/>
          </w:tcPr>
          <w:p w14:paraId="5985162F" w14:textId="77777777" w:rsidR="004C276F" w:rsidRPr="00BA5DFD" w:rsidRDefault="004C276F" w:rsidP="00853E01">
            <w:pPr>
              <w:rPr>
                <w:rFonts w:cstheme="minorHAnsi"/>
                <w:b/>
              </w:rPr>
            </w:pPr>
            <w:r w:rsidRPr="00BA5DFD">
              <w:rPr>
                <w:rFonts w:cstheme="minorHAnsi"/>
                <w:b/>
              </w:rPr>
              <w:t>Bereikbaarheidsdienst</w:t>
            </w:r>
          </w:p>
        </w:tc>
        <w:tc>
          <w:tcPr>
            <w:tcW w:w="2292" w:type="dxa"/>
          </w:tcPr>
          <w:p w14:paraId="61B0E370" w14:textId="77777777" w:rsidR="004C276F" w:rsidRPr="00BA5DFD" w:rsidRDefault="004C276F" w:rsidP="00853E01">
            <w:pPr>
              <w:rPr>
                <w:rFonts w:cstheme="minorHAnsi"/>
                <w:b/>
              </w:rPr>
            </w:pPr>
            <w:r w:rsidRPr="00BA5DFD">
              <w:rPr>
                <w:rFonts w:cstheme="minorHAnsi"/>
                <w:b/>
              </w:rPr>
              <w:t>Aanwezigheidsdienst tussen 06.00 en 24.00 uur</w:t>
            </w:r>
          </w:p>
        </w:tc>
        <w:tc>
          <w:tcPr>
            <w:tcW w:w="2292" w:type="dxa"/>
          </w:tcPr>
          <w:p w14:paraId="5A121BC6" w14:textId="77777777" w:rsidR="004C276F" w:rsidRPr="00BA5DFD" w:rsidRDefault="004C276F" w:rsidP="00853E01">
            <w:pPr>
              <w:rPr>
                <w:rFonts w:cstheme="minorHAnsi"/>
                <w:b/>
              </w:rPr>
            </w:pPr>
            <w:r w:rsidRPr="00BA5DFD">
              <w:rPr>
                <w:rFonts w:cstheme="minorHAnsi"/>
                <w:b/>
              </w:rPr>
              <w:t>Aanwezigheidsdienst tussen 24.00 en 06.00 uur</w:t>
            </w:r>
          </w:p>
        </w:tc>
      </w:tr>
      <w:tr w:rsidR="004C276F" w:rsidRPr="00BA5DFD" w14:paraId="6FE99AEE" w14:textId="77777777" w:rsidTr="00853E01">
        <w:tc>
          <w:tcPr>
            <w:tcW w:w="2183" w:type="dxa"/>
          </w:tcPr>
          <w:p w14:paraId="05DCAB98" w14:textId="77777777" w:rsidR="004C276F" w:rsidRPr="00BA5DFD" w:rsidRDefault="004C276F" w:rsidP="00853E01">
            <w:pPr>
              <w:rPr>
                <w:rFonts w:cstheme="minorHAnsi"/>
                <w:b/>
              </w:rPr>
            </w:pPr>
            <w:r w:rsidRPr="00BA5DFD">
              <w:rPr>
                <w:rFonts w:cstheme="minorHAnsi"/>
                <w:b/>
              </w:rPr>
              <w:t>Erkende feestdagen</w:t>
            </w:r>
          </w:p>
        </w:tc>
        <w:tc>
          <w:tcPr>
            <w:tcW w:w="2291" w:type="dxa"/>
          </w:tcPr>
          <w:p w14:paraId="7DAF9951" w14:textId="77777777" w:rsidR="004C276F" w:rsidRPr="00BA5DFD" w:rsidRDefault="004C276F" w:rsidP="00853E01">
            <w:pPr>
              <w:jc w:val="center"/>
              <w:rPr>
                <w:rFonts w:cstheme="minorHAnsi"/>
              </w:rPr>
            </w:pPr>
            <w:r w:rsidRPr="00BA5DFD">
              <w:rPr>
                <w:rFonts w:cstheme="minorHAnsi"/>
              </w:rPr>
              <w:t>3/18</w:t>
            </w:r>
          </w:p>
        </w:tc>
        <w:tc>
          <w:tcPr>
            <w:tcW w:w="2292" w:type="dxa"/>
          </w:tcPr>
          <w:p w14:paraId="5499B3FB" w14:textId="77777777" w:rsidR="004C276F" w:rsidRPr="00BA5DFD" w:rsidRDefault="004C276F" w:rsidP="00853E01">
            <w:pPr>
              <w:jc w:val="center"/>
              <w:rPr>
                <w:rFonts w:cstheme="minorHAnsi"/>
              </w:rPr>
            </w:pPr>
            <w:r w:rsidRPr="00BA5DFD">
              <w:rPr>
                <w:rFonts w:cstheme="minorHAnsi"/>
              </w:rPr>
              <w:t>5/18</w:t>
            </w:r>
          </w:p>
        </w:tc>
        <w:tc>
          <w:tcPr>
            <w:tcW w:w="2292" w:type="dxa"/>
          </w:tcPr>
          <w:p w14:paraId="279A9241" w14:textId="77777777" w:rsidR="004C276F" w:rsidRPr="00BA5DFD" w:rsidRDefault="004C276F" w:rsidP="00853E01">
            <w:pPr>
              <w:jc w:val="center"/>
              <w:rPr>
                <w:rFonts w:cstheme="minorHAnsi"/>
              </w:rPr>
            </w:pPr>
            <w:r w:rsidRPr="00BA5DFD">
              <w:rPr>
                <w:rFonts w:cstheme="minorHAnsi"/>
              </w:rPr>
              <w:t>7/18</w:t>
            </w:r>
          </w:p>
        </w:tc>
      </w:tr>
      <w:tr w:rsidR="004C276F" w:rsidRPr="00BA5DFD" w14:paraId="12E47A94" w14:textId="77777777" w:rsidTr="00853E01">
        <w:tc>
          <w:tcPr>
            <w:tcW w:w="2183" w:type="dxa"/>
          </w:tcPr>
          <w:p w14:paraId="6FE99C10" w14:textId="77777777" w:rsidR="004C276F" w:rsidRPr="00BA5DFD" w:rsidRDefault="004C276F" w:rsidP="00853E01">
            <w:pPr>
              <w:rPr>
                <w:rFonts w:cstheme="minorHAnsi"/>
                <w:b/>
              </w:rPr>
            </w:pPr>
            <w:r w:rsidRPr="00BA5DFD">
              <w:rPr>
                <w:rFonts w:cstheme="minorHAnsi"/>
                <w:b/>
              </w:rPr>
              <w:t>Zaterdag en zondag</w:t>
            </w:r>
          </w:p>
        </w:tc>
        <w:tc>
          <w:tcPr>
            <w:tcW w:w="2291" w:type="dxa"/>
          </w:tcPr>
          <w:p w14:paraId="7014F889" w14:textId="77777777" w:rsidR="004C276F" w:rsidRPr="00BA5DFD" w:rsidRDefault="004C276F" w:rsidP="00853E01">
            <w:pPr>
              <w:jc w:val="center"/>
              <w:rPr>
                <w:rFonts w:cstheme="minorHAnsi"/>
              </w:rPr>
            </w:pPr>
            <w:r w:rsidRPr="00BA5DFD">
              <w:rPr>
                <w:rFonts w:cstheme="minorHAnsi"/>
              </w:rPr>
              <w:t>2/18</w:t>
            </w:r>
          </w:p>
        </w:tc>
        <w:tc>
          <w:tcPr>
            <w:tcW w:w="2292" w:type="dxa"/>
          </w:tcPr>
          <w:p w14:paraId="6F8FA12B" w14:textId="77777777" w:rsidR="004C276F" w:rsidRPr="00BA5DFD" w:rsidRDefault="004C276F" w:rsidP="00853E01">
            <w:pPr>
              <w:jc w:val="center"/>
              <w:rPr>
                <w:rFonts w:cstheme="minorHAnsi"/>
              </w:rPr>
            </w:pPr>
            <w:r w:rsidRPr="00BA5DFD">
              <w:rPr>
                <w:rFonts w:cstheme="minorHAnsi"/>
              </w:rPr>
              <w:t>4/18</w:t>
            </w:r>
          </w:p>
        </w:tc>
        <w:tc>
          <w:tcPr>
            <w:tcW w:w="2292" w:type="dxa"/>
          </w:tcPr>
          <w:p w14:paraId="7426E322" w14:textId="77777777" w:rsidR="004C276F" w:rsidRPr="00BA5DFD" w:rsidRDefault="004C276F" w:rsidP="00853E01">
            <w:pPr>
              <w:jc w:val="center"/>
              <w:rPr>
                <w:rFonts w:cstheme="minorHAnsi"/>
              </w:rPr>
            </w:pPr>
            <w:r w:rsidRPr="00BA5DFD">
              <w:rPr>
                <w:rFonts w:cstheme="minorHAnsi"/>
              </w:rPr>
              <w:t>6/18</w:t>
            </w:r>
          </w:p>
        </w:tc>
      </w:tr>
      <w:tr w:rsidR="004C276F" w:rsidRPr="00BA5DFD" w14:paraId="2BACCD08" w14:textId="77777777" w:rsidTr="00853E01">
        <w:tc>
          <w:tcPr>
            <w:tcW w:w="2183" w:type="dxa"/>
          </w:tcPr>
          <w:p w14:paraId="623F308B" w14:textId="77777777" w:rsidR="004C276F" w:rsidRPr="00BA5DFD" w:rsidRDefault="004C276F" w:rsidP="00853E01">
            <w:pPr>
              <w:rPr>
                <w:rFonts w:cstheme="minorHAnsi"/>
                <w:b/>
              </w:rPr>
            </w:pPr>
            <w:r w:rsidRPr="00BA5DFD">
              <w:rPr>
                <w:rFonts w:cstheme="minorHAnsi"/>
                <w:b/>
              </w:rPr>
              <w:t>Overige dagen</w:t>
            </w:r>
          </w:p>
        </w:tc>
        <w:tc>
          <w:tcPr>
            <w:tcW w:w="2291" w:type="dxa"/>
          </w:tcPr>
          <w:p w14:paraId="2D3627DA" w14:textId="77777777" w:rsidR="004C276F" w:rsidRPr="00BA5DFD" w:rsidRDefault="004C276F" w:rsidP="00853E01">
            <w:pPr>
              <w:jc w:val="center"/>
              <w:rPr>
                <w:rFonts w:cstheme="minorHAnsi"/>
              </w:rPr>
            </w:pPr>
            <w:r w:rsidRPr="00BA5DFD">
              <w:rPr>
                <w:rFonts w:cstheme="minorHAnsi"/>
              </w:rPr>
              <w:t>1/18</w:t>
            </w:r>
          </w:p>
        </w:tc>
        <w:tc>
          <w:tcPr>
            <w:tcW w:w="2292" w:type="dxa"/>
          </w:tcPr>
          <w:p w14:paraId="11A3AA7E" w14:textId="77777777" w:rsidR="004C276F" w:rsidRPr="00BA5DFD" w:rsidRDefault="004C276F" w:rsidP="00853E01">
            <w:pPr>
              <w:jc w:val="center"/>
              <w:rPr>
                <w:rFonts w:cstheme="minorHAnsi"/>
              </w:rPr>
            </w:pPr>
            <w:r w:rsidRPr="00BA5DFD">
              <w:rPr>
                <w:rFonts w:cstheme="minorHAnsi"/>
              </w:rPr>
              <w:t>2/18</w:t>
            </w:r>
          </w:p>
        </w:tc>
        <w:tc>
          <w:tcPr>
            <w:tcW w:w="2292" w:type="dxa"/>
          </w:tcPr>
          <w:p w14:paraId="4ED06483" w14:textId="77777777" w:rsidR="004C276F" w:rsidRPr="00BA5DFD" w:rsidRDefault="004C276F" w:rsidP="00853E01">
            <w:pPr>
              <w:jc w:val="center"/>
              <w:rPr>
                <w:rFonts w:cstheme="minorHAnsi"/>
              </w:rPr>
            </w:pPr>
            <w:r w:rsidRPr="00BA5DFD">
              <w:rPr>
                <w:rFonts w:cstheme="minorHAnsi"/>
              </w:rPr>
              <w:t>3/18</w:t>
            </w:r>
          </w:p>
        </w:tc>
      </w:tr>
    </w:tbl>
    <w:p w14:paraId="1F4284C6" w14:textId="77777777" w:rsidR="004C276F" w:rsidRPr="00BA5DFD" w:rsidRDefault="004C276F" w:rsidP="004C276F">
      <w:pPr>
        <w:rPr>
          <w:rFonts w:cstheme="minorHAnsi"/>
          <w:b/>
        </w:rPr>
      </w:pPr>
    </w:p>
    <w:p w14:paraId="68BB3242" w14:textId="434C0420" w:rsidR="004C276F" w:rsidRPr="00BA5DFD" w:rsidRDefault="004C276F" w:rsidP="004C276F">
      <w:pPr>
        <w:rPr>
          <w:rFonts w:cstheme="minorHAnsi"/>
          <w:i/>
          <w:u w:val="single"/>
        </w:rPr>
      </w:pPr>
      <w:r w:rsidRPr="00BA5DFD">
        <w:rPr>
          <w:rFonts w:cstheme="minorHAnsi"/>
          <w:i/>
          <w:u w:val="single"/>
        </w:rPr>
        <w:t>Vergoeding voor arbeid verricht tijdens bereikbaarheids- en/of aanwezigheidsdiensten</w:t>
      </w:r>
      <w:r w:rsidR="00C94867" w:rsidRPr="00BA5DFD">
        <w:rPr>
          <w:rFonts w:cstheme="minorHAnsi"/>
          <w:i/>
          <w:u w:val="single"/>
        </w:rPr>
        <w:br/>
      </w:r>
      <w:r w:rsidRPr="00BA5DFD">
        <w:rPr>
          <w:rFonts w:cstheme="minorHAnsi"/>
        </w:rPr>
        <w:t xml:space="preserve">Naast de compensatie voor uren doorgebracht in bereikbaarheids- en/of aanwezigheidsdiensten, heeft de aios recht op een vergoeding voor arbeid verricht tijdens deze diensten. Deze compensatie </w:t>
      </w:r>
      <w:r w:rsidRPr="00BA5DFD">
        <w:rPr>
          <w:rFonts w:cstheme="minorHAnsi"/>
        </w:rPr>
        <w:lastRenderedPageBreak/>
        <w:t>wordt verstrekt in de vorm van vrije tijd, gelijk aan het aantal uren waarop arbeid is verricht en daarenboven een geldelijke beloning die bestaat uit een percentage van het uurloon:</w:t>
      </w:r>
    </w:p>
    <w:tbl>
      <w:tblPr>
        <w:tblStyle w:val="Tabelraster"/>
        <w:tblW w:w="0" w:type="auto"/>
        <w:tblInd w:w="-5" w:type="dxa"/>
        <w:tblLook w:val="04A0" w:firstRow="1" w:lastRow="0" w:firstColumn="1" w:lastColumn="0" w:noHBand="0" w:noVBand="1"/>
      </w:tblPr>
      <w:tblGrid>
        <w:gridCol w:w="2257"/>
        <w:gridCol w:w="2253"/>
        <w:gridCol w:w="2252"/>
        <w:gridCol w:w="2259"/>
      </w:tblGrid>
      <w:tr w:rsidR="004C276F" w:rsidRPr="00BA5DFD" w14:paraId="74EC22DA" w14:textId="77777777" w:rsidTr="004A6FF4">
        <w:tc>
          <w:tcPr>
            <w:tcW w:w="2257" w:type="dxa"/>
            <w:tcBorders>
              <w:top w:val="dotted" w:sz="4" w:space="0" w:color="auto"/>
              <w:left w:val="dotted" w:sz="4" w:space="0" w:color="auto"/>
              <w:bottom w:val="dotted" w:sz="4" w:space="0" w:color="auto"/>
              <w:right w:val="dotted" w:sz="4" w:space="0" w:color="auto"/>
            </w:tcBorders>
          </w:tcPr>
          <w:p w14:paraId="7083FDB1" w14:textId="77777777" w:rsidR="004C276F" w:rsidRPr="00BA5DFD" w:rsidRDefault="004C276F" w:rsidP="00853E01">
            <w:pPr>
              <w:rPr>
                <w:rFonts w:cstheme="minorHAnsi"/>
                <w:b/>
              </w:rPr>
            </w:pPr>
            <w:r w:rsidRPr="00BA5DFD">
              <w:rPr>
                <w:rFonts w:cstheme="minorHAnsi"/>
                <w:b/>
              </w:rPr>
              <w:t>% van het uurloon</w:t>
            </w:r>
          </w:p>
        </w:tc>
        <w:tc>
          <w:tcPr>
            <w:tcW w:w="2253" w:type="dxa"/>
            <w:tcBorders>
              <w:top w:val="dotted" w:sz="4" w:space="0" w:color="auto"/>
              <w:left w:val="dotted" w:sz="4" w:space="0" w:color="auto"/>
              <w:bottom w:val="dotted" w:sz="4" w:space="0" w:color="auto"/>
              <w:right w:val="dotted" w:sz="4" w:space="0" w:color="auto"/>
            </w:tcBorders>
          </w:tcPr>
          <w:p w14:paraId="12A868D6" w14:textId="77777777" w:rsidR="004C276F" w:rsidRPr="00BA5DFD" w:rsidRDefault="004C276F" w:rsidP="00853E01">
            <w:pPr>
              <w:rPr>
                <w:rFonts w:cstheme="minorHAnsi"/>
                <w:b/>
              </w:rPr>
            </w:pPr>
            <w:r w:rsidRPr="00BA5DFD">
              <w:rPr>
                <w:rFonts w:cstheme="minorHAnsi"/>
                <w:b/>
              </w:rPr>
              <w:t>Maandag tot en met vrijdag</w:t>
            </w:r>
          </w:p>
        </w:tc>
        <w:tc>
          <w:tcPr>
            <w:tcW w:w="2252" w:type="dxa"/>
            <w:tcBorders>
              <w:top w:val="dotted" w:sz="4" w:space="0" w:color="auto"/>
              <w:left w:val="dotted" w:sz="4" w:space="0" w:color="auto"/>
              <w:bottom w:val="dotted" w:sz="4" w:space="0" w:color="auto"/>
              <w:right w:val="dotted" w:sz="4" w:space="0" w:color="auto"/>
            </w:tcBorders>
          </w:tcPr>
          <w:p w14:paraId="61CAA531" w14:textId="77777777" w:rsidR="004C276F" w:rsidRPr="00BA5DFD" w:rsidRDefault="004C276F" w:rsidP="00853E01">
            <w:pPr>
              <w:rPr>
                <w:rFonts w:cstheme="minorHAnsi"/>
                <w:b/>
              </w:rPr>
            </w:pPr>
            <w:r w:rsidRPr="00BA5DFD">
              <w:rPr>
                <w:rFonts w:cstheme="minorHAnsi"/>
                <w:b/>
              </w:rPr>
              <w:t>Zaterdag</w:t>
            </w:r>
          </w:p>
        </w:tc>
        <w:tc>
          <w:tcPr>
            <w:tcW w:w="2259" w:type="dxa"/>
            <w:tcBorders>
              <w:top w:val="dotted" w:sz="4" w:space="0" w:color="auto"/>
              <w:left w:val="dotted" w:sz="4" w:space="0" w:color="auto"/>
              <w:bottom w:val="dotted" w:sz="4" w:space="0" w:color="auto"/>
              <w:right w:val="dotted" w:sz="4" w:space="0" w:color="auto"/>
            </w:tcBorders>
          </w:tcPr>
          <w:p w14:paraId="363045A2" w14:textId="77777777" w:rsidR="004C276F" w:rsidRPr="00BA5DFD" w:rsidRDefault="004C276F" w:rsidP="00853E01">
            <w:pPr>
              <w:rPr>
                <w:rFonts w:cstheme="minorHAnsi"/>
                <w:b/>
              </w:rPr>
            </w:pPr>
            <w:r w:rsidRPr="00BA5DFD">
              <w:rPr>
                <w:rFonts w:cstheme="minorHAnsi"/>
                <w:b/>
              </w:rPr>
              <w:t>Zondag en feestdagen</w:t>
            </w:r>
          </w:p>
        </w:tc>
      </w:tr>
      <w:tr w:rsidR="004C276F" w:rsidRPr="00BA5DFD" w14:paraId="48BA3264" w14:textId="77777777" w:rsidTr="004A6FF4">
        <w:tc>
          <w:tcPr>
            <w:tcW w:w="2257" w:type="dxa"/>
            <w:tcBorders>
              <w:top w:val="dotted" w:sz="4" w:space="0" w:color="auto"/>
              <w:left w:val="dotted" w:sz="4" w:space="0" w:color="auto"/>
              <w:bottom w:val="dotted" w:sz="4" w:space="0" w:color="auto"/>
              <w:right w:val="dotted" w:sz="4" w:space="0" w:color="auto"/>
            </w:tcBorders>
          </w:tcPr>
          <w:p w14:paraId="2201FE95" w14:textId="77777777" w:rsidR="004C276F" w:rsidRPr="00BA5DFD" w:rsidRDefault="004C276F" w:rsidP="00853E01">
            <w:pPr>
              <w:rPr>
                <w:rFonts w:cstheme="minorHAnsi"/>
                <w:b/>
              </w:rPr>
            </w:pPr>
            <w:r w:rsidRPr="00BA5DFD">
              <w:rPr>
                <w:rFonts w:cstheme="minorHAnsi"/>
                <w:b/>
              </w:rPr>
              <w:t>25%</w:t>
            </w:r>
          </w:p>
        </w:tc>
        <w:tc>
          <w:tcPr>
            <w:tcW w:w="2253" w:type="dxa"/>
            <w:tcBorders>
              <w:top w:val="dotted" w:sz="4" w:space="0" w:color="auto"/>
              <w:left w:val="dotted" w:sz="4" w:space="0" w:color="auto"/>
              <w:bottom w:val="dotted" w:sz="4" w:space="0" w:color="auto"/>
              <w:right w:val="dotted" w:sz="4" w:space="0" w:color="auto"/>
            </w:tcBorders>
          </w:tcPr>
          <w:p w14:paraId="4190577F" w14:textId="77777777" w:rsidR="004C276F" w:rsidRPr="00BA5DFD" w:rsidRDefault="004C276F" w:rsidP="00853E01">
            <w:pPr>
              <w:rPr>
                <w:rFonts w:cstheme="minorHAnsi"/>
              </w:rPr>
            </w:pPr>
            <w:r w:rsidRPr="00BA5DFD">
              <w:rPr>
                <w:rFonts w:cstheme="minorHAnsi"/>
              </w:rPr>
              <w:t>Tussen 06.00 uur en 22.00 uur</w:t>
            </w:r>
          </w:p>
        </w:tc>
        <w:tc>
          <w:tcPr>
            <w:tcW w:w="2252" w:type="dxa"/>
            <w:tcBorders>
              <w:top w:val="dotted" w:sz="4" w:space="0" w:color="auto"/>
              <w:left w:val="dotted" w:sz="4" w:space="0" w:color="auto"/>
              <w:bottom w:val="dotted" w:sz="4" w:space="0" w:color="auto"/>
              <w:right w:val="dotted" w:sz="4" w:space="0" w:color="auto"/>
            </w:tcBorders>
          </w:tcPr>
          <w:p w14:paraId="597973E8" w14:textId="77777777" w:rsidR="004C276F" w:rsidRPr="00BA5DFD" w:rsidRDefault="004C276F" w:rsidP="00853E01">
            <w:pPr>
              <w:rPr>
                <w:rFonts w:cstheme="minorHAnsi"/>
              </w:rPr>
            </w:pPr>
          </w:p>
        </w:tc>
        <w:tc>
          <w:tcPr>
            <w:tcW w:w="2259" w:type="dxa"/>
            <w:tcBorders>
              <w:top w:val="dotted" w:sz="4" w:space="0" w:color="auto"/>
              <w:left w:val="dotted" w:sz="4" w:space="0" w:color="auto"/>
              <w:bottom w:val="dotted" w:sz="4" w:space="0" w:color="auto"/>
              <w:right w:val="dotted" w:sz="4" w:space="0" w:color="auto"/>
            </w:tcBorders>
          </w:tcPr>
          <w:p w14:paraId="23608425" w14:textId="77777777" w:rsidR="004C276F" w:rsidRPr="00BA5DFD" w:rsidRDefault="004C276F" w:rsidP="00853E01">
            <w:pPr>
              <w:rPr>
                <w:rFonts w:cstheme="minorHAnsi"/>
              </w:rPr>
            </w:pPr>
          </w:p>
        </w:tc>
      </w:tr>
      <w:tr w:rsidR="004C276F" w:rsidRPr="00BA5DFD" w14:paraId="3B12B817" w14:textId="77777777" w:rsidTr="004A6FF4">
        <w:tc>
          <w:tcPr>
            <w:tcW w:w="2257" w:type="dxa"/>
            <w:tcBorders>
              <w:top w:val="dotted" w:sz="4" w:space="0" w:color="auto"/>
              <w:left w:val="dotted" w:sz="4" w:space="0" w:color="auto"/>
              <w:bottom w:val="dotted" w:sz="4" w:space="0" w:color="auto"/>
              <w:right w:val="dotted" w:sz="4" w:space="0" w:color="auto"/>
            </w:tcBorders>
          </w:tcPr>
          <w:p w14:paraId="2A2C13F3" w14:textId="77777777" w:rsidR="004C276F" w:rsidRPr="00BA5DFD" w:rsidRDefault="004C276F" w:rsidP="00853E01">
            <w:pPr>
              <w:rPr>
                <w:rFonts w:cstheme="minorHAnsi"/>
                <w:b/>
              </w:rPr>
            </w:pPr>
            <w:r w:rsidRPr="00BA5DFD">
              <w:rPr>
                <w:rFonts w:cstheme="minorHAnsi"/>
                <w:b/>
              </w:rPr>
              <w:t>50%</w:t>
            </w:r>
          </w:p>
        </w:tc>
        <w:tc>
          <w:tcPr>
            <w:tcW w:w="2253" w:type="dxa"/>
            <w:tcBorders>
              <w:top w:val="dotted" w:sz="4" w:space="0" w:color="auto"/>
              <w:left w:val="dotted" w:sz="4" w:space="0" w:color="auto"/>
              <w:bottom w:val="dotted" w:sz="4" w:space="0" w:color="auto"/>
              <w:right w:val="dotted" w:sz="4" w:space="0" w:color="auto"/>
            </w:tcBorders>
          </w:tcPr>
          <w:p w14:paraId="78062126" w14:textId="77777777" w:rsidR="004C276F" w:rsidRPr="00BA5DFD" w:rsidRDefault="004C276F" w:rsidP="00853E01">
            <w:pPr>
              <w:rPr>
                <w:rFonts w:cstheme="minorHAnsi"/>
              </w:rPr>
            </w:pPr>
            <w:r w:rsidRPr="00BA5DFD">
              <w:rPr>
                <w:rFonts w:cstheme="minorHAnsi"/>
              </w:rPr>
              <w:t>Tussen 22.00 uur en 06.00 uur</w:t>
            </w:r>
          </w:p>
        </w:tc>
        <w:tc>
          <w:tcPr>
            <w:tcW w:w="2252" w:type="dxa"/>
            <w:tcBorders>
              <w:top w:val="dotted" w:sz="4" w:space="0" w:color="auto"/>
              <w:left w:val="dotted" w:sz="4" w:space="0" w:color="auto"/>
              <w:bottom w:val="dotted" w:sz="4" w:space="0" w:color="auto"/>
              <w:right w:val="dotted" w:sz="4" w:space="0" w:color="auto"/>
            </w:tcBorders>
          </w:tcPr>
          <w:p w14:paraId="1E32A0C6" w14:textId="77777777" w:rsidR="004C276F" w:rsidRPr="00BA5DFD" w:rsidRDefault="004C276F" w:rsidP="00853E01">
            <w:pPr>
              <w:rPr>
                <w:rFonts w:cstheme="minorHAnsi"/>
              </w:rPr>
            </w:pPr>
          </w:p>
        </w:tc>
        <w:tc>
          <w:tcPr>
            <w:tcW w:w="2259" w:type="dxa"/>
            <w:tcBorders>
              <w:top w:val="dotted" w:sz="4" w:space="0" w:color="auto"/>
              <w:left w:val="dotted" w:sz="4" w:space="0" w:color="auto"/>
              <w:bottom w:val="dotted" w:sz="4" w:space="0" w:color="auto"/>
              <w:right w:val="dotted" w:sz="4" w:space="0" w:color="auto"/>
            </w:tcBorders>
          </w:tcPr>
          <w:p w14:paraId="174E8A0C" w14:textId="77777777" w:rsidR="004C276F" w:rsidRPr="00BA5DFD" w:rsidRDefault="004C276F" w:rsidP="00853E01">
            <w:pPr>
              <w:rPr>
                <w:rFonts w:cstheme="minorHAnsi"/>
              </w:rPr>
            </w:pPr>
          </w:p>
        </w:tc>
      </w:tr>
      <w:tr w:rsidR="004C276F" w:rsidRPr="00BA5DFD" w14:paraId="108C8F57" w14:textId="77777777" w:rsidTr="004A6FF4">
        <w:tc>
          <w:tcPr>
            <w:tcW w:w="2257" w:type="dxa"/>
            <w:tcBorders>
              <w:top w:val="dotted" w:sz="4" w:space="0" w:color="auto"/>
              <w:left w:val="dotted" w:sz="4" w:space="0" w:color="auto"/>
              <w:bottom w:val="dotted" w:sz="4" w:space="0" w:color="auto"/>
              <w:right w:val="dotted" w:sz="4" w:space="0" w:color="auto"/>
            </w:tcBorders>
          </w:tcPr>
          <w:p w14:paraId="582D1A01" w14:textId="77777777" w:rsidR="004C276F" w:rsidRPr="00BA5DFD" w:rsidRDefault="004C276F" w:rsidP="00853E01">
            <w:pPr>
              <w:rPr>
                <w:rFonts w:cstheme="minorHAnsi"/>
                <w:b/>
              </w:rPr>
            </w:pPr>
            <w:r w:rsidRPr="00BA5DFD">
              <w:rPr>
                <w:rFonts w:cstheme="minorHAnsi"/>
                <w:b/>
              </w:rPr>
              <w:t>75%</w:t>
            </w:r>
          </w:p>
        </w:tc>
        <w:tc>
          <w:tcPr>
            <w:tcW w:w="2253" w:type="dxa"/>
            <w:tcBorders>
              <w:top w:val="dotted" w:sz="4" w:space="0" w:color="auto"/>
              <w:left w:val="dotted" w:sz="4" w:space="0" w:color="auto"/>
              <w:bottom w:val="dotted" w:sz="4" w:space="0" w:color="auto"/>
              <w:right w:val="dotted" w:sz="4" w:space="0" w:color="auto"/>
            </w:tcBorders>
          </w:tcPr>
          <w:p w14:paraId="554B756C" w14:textId="77777777" w:rsidR="004C276F" w:rsidRPr="00BA5DFD" w:rsidRDefault="004C276F" w:rsidP="00853E01">
            <w:pPr>
              <w:rPr>
                <w:rFonts w:cstheme="minorHAnsi"/>
              </w:rPr>
            </w:pPr>
          </w:p>
        </w:tc>
        <w:tc>
          <w:tcPr>
            <w:tcW w:w="2252" w:type="dxa"/>
            <w:tcBorders>
              <w:top w:val="dotted" w:sz="4" w:space="0" w:color="auto"/>
              <w:left w:val="dotted" w:sz="4" w:space="0" w:color="auto"/>
              <w:bottom w:val="dotted" w:sz="4" w:space="0" w:color="auto"/>
              <w:right w:val="dotted" w:sz="4" w:space="0" w:color="auto"/>
            </w:tcBorders>
          </w:tcPr>
          <w:p w14:paraId="4AE4A100" w14:textId="77777777" w:rsidR="004C276F" w:rsidRPr="00BA5DFD" w:rsidRDefault="004C276F" w:rsidP="00853E01">
            <w:pPr>
              <w:rPr>
                <w:rFonts w:cstheme="minorHAnsi"/>
              </w:rPr>
            </w:pPr>
            <w:r w:rsidRPr="00BA5DFD">
              <w:rPr>
                <w:rFonts w:cstheme="minorHAnsi"/>
              </w:rPr>
              <w:t>Tot 18.00 uur en op vrije dagen</w:t>
            </w:r>
          </w:p>
        </w:tc>
        <w:tc>
          <w:tcPr>
            <w:tcW w:w="2259" w:type="dxa"/>
            <w:tcBorders>
              <w:top w:val="dotted" w:sz="4" w:space="0" w:color="auto"/>
              <w:left w:val="dotted" w:sz="4" w:space="0" w:color="auto"/>
              <w:bottom w:val="dotted" w:sz="4" w:space="0" w:color="auto"/>
              <w:right w:val="dotted" w:sz="4" w:space="0" w:color="auto"/>
            </w:tcBorders>
          </w:tcPr>
          <w:p w14:paraId="40016500" w14:textId="77777777" w:rsidR="004C276F" w:rsidRPr="00BA5DFD" w:rsidRDefault="004C276F" w:rsidP="00853E01">
            <w:pPr>
              <w:rPr>
                <w:rFonts w:cstheme="minorHAnsi"/>
              </w:rPr>
            </w:pPr>
          </w:p>
        </w:tc>
      </w:tr>
      <w:tr w:rsidR="004C276F" w:rsidRPr="00BA5DFD" w14:paraId="40CE7A53" w14:textId="77777777" w:rsidTr="004A6FF4">
        <w:tc>
          <w:tcPr>
            <w:tcW w:w="2257" w:type="dxa"/>
            <w:tcBorders>
              <w:top w:val="dotted" w:sz="4" w:space="0" w:color="auto"/>
              <w:left w:val="dotted" w:sz="4" w:space="0" w:color="auto"/>
              <w:bottom w:val="dotted" w:sz="4" w:space="0" w:color="auto"/>
              <w:right w:val="dotted" w:sz="4" w:space="0" w:color="auto"/>
            </w:tcBorders>
          </w:tcPr>
          <w:p w14:paraId="7B63A404" w14:textId="77777777" w:rsidR="004C276F" w:rsidRPr="00BA5DFD" w:rsidRDefault="004C276F" w:rsidP="00853E01">
            <w:pPr>
              <w:rPr>
                <w:rFonts w:cstheme="minorHAnsi"/>
                <w:b/>
              </w:rPr>
            </w:pPr>
            <w:r w:rsidRPr="00BA5DFD">
              <w:rPr>
                <w:rFonts w:cstheme="minorHAnsi"/>
                <w:b/>
              </w:rPr>
              <w:t>100%</w:t>
            </w:r>
          </w:p>
        </w:tc>
        <w:tc>
          <w:tcPr>
            <w:tcW w:w="2253" w:type="dxa"/>
            <w:tcBorders>
              <w:top w:val="dotted" w:sz="4" w:space="0" w:color="auto"/>
              <w:left w:val="dotted" w:sz="4" w:space="0" w:color="auto"/>
              <w:bottom w:val="dotted" w:sz="4" w:space="0" w:color="auto"/>
              <w:right w:val="dotted" w:sz="4" w:space="0" w:color="auto"/>
            </w:tcBorders>
          </w:tcPr>
          <w:p w14:paraId="38981C1F" w14:textId="77777777" w:rsidR="004C276F" w:rsidRPr="00BA5DFD" w:rsidRDefault="004C276F" w:rsidP="00853E01">
            <w:pPr>
              <w:rPr>
                <w:rFonts w:cstheme="minorHAnsi"/>
              </w:rPr>
            </w:pPr>
          </w:p>
        </w:tc>
        <w:tc>
          <w:tcPr>
            <w:tcW w:w="2252" w:type="dxa"/>
            <w:tcBorders>
              <w:top w:val="dotted" w:sz="4" w:space="0" w:color="auto"/>
              <w:left w:val="dotted" w:sz="4" w:space="0" w:color="auto"/>
              <w:bottom w:val="dotted" w:sz="4" w:space="0" w:color="auto"/>
              <w:right w:val="dotted" w:sz="4" w:space="0" w:color="auto"/>
            </w:tcBorders>
          </w:tcPr>
          <w:p w14:paraId="3E7BB60A" w14:textId="77777777" w:rsidR="004C276F" w:rsidRPr="00BA5DFD" w:rsidRDefault="004C276F" w:rsidP="00853E01">
            <w:pPr>
              <w:rPr>
                <w:rFonts w:cstheme="minorHAnsi"/>
              </w:rPr>
            </w:pPr>
            <w:r w:rsidRPr="00BA5DFD">
              <w:rPr>
                <w:rFonts w:cstheme="minorHAnsi"/>
              </w:rPr>
              <w:t>Vanaf 18.00 uur</w:t>
            </w:r>
          </w:p>
        </w:tc>
        <w:tc>
          <w:tcPr>
            <w:tcW w:w="2259" w:type="dxa"/>
            <w:tcBorders>
              <w:top w:val="dotted" w:sz="4" w:space="0" w:color="auto"/>
              <w:left w:val="dotted" w:sz="4" w:space="0" w:color="auto"/>
              <w:bottom w:val="dotted" w:sz="4" w:space="0" w:color="auto"/>
              <w:right w:val="dotted" w:sz="4" w:space="0" w:color="auto"/>
            </w:tcBorders>
          </w:tcPr>
          <w:p w14:paraId="2B03833D" w14:textId="77777777" w:rsidR="004C276F" w:rsidRPr="00BA5DFD" w:rsidRDefault="004C276F" w:rsidP="00853E01">
            <w:pPr>
              <w:rPr>
                <w:rFonts w:cstheme="minorHAnsi"/>
              </w:rPr>
            </w:pPr>
            <w:r w:rsidRPr="00BA5DFD">
              <w:rPr>
                <w:rFonts w:cstheme="minorHAnsi"/>
              </w:rPr>
              <w:t>Tussen 00.00 uur en 24.00 uur en op 24 en 31 december tussen 18.00 en 24.00 uur</w:t>
            </w:r>
          </w:p>
        </w:tc>
      </w:tr>
    </w:tbl>
    <w:p w14:paraId="4C20A909" w14:textId="564707DB" w:rsidR="004A6FF4" w:rsidRPr="00BA5DFD" w:rsidRDefault="004A6FF4" w:rsidP="00C94867">
      <w:pPr>
        <w:rPr>
          <w:rFonts w:cstheme="minorHAnsi"/>
          <w:b/>
          <w:bCs/>
        </w:rPr>
      </w:pPr>
    </w:p>
    <w:sectPr w:rsidR="004A6FF4" w:rsidRPr="00BA5DF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40AD" w14:textId="77777777" w:rsidR="008C5276" w:rsidRDefault="008C5276" w:rsidP="00666949">
      <w:pPr>
        <w:spacing w:after="0" w:line="240" w:lineRule="auto"/>
      </w:pPr>
      <w:r>
        <w:separator/>
      </w:r>
    </w:p>
  </w:endnote>
  <w:endnote w:type="continuationSeparator" w:id="0">
    <w:p w14:paraId="2B262495" w14:textId="77777777" w:rsidR="008C5276" w:rsidRDefault="008C5276" w:rsidP="0066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847511"/>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970EA61" w14:textId="4FDAAFBE" w:rsidR="00B850CC" w:rsidRPr="00480F8A" w:rsidRDefault="00B850CC">
            <w:pPr>
              <w:pStyle w:val="Voettekst"/>
              <w:jc w:val="right"/>
              <w:rPr>
                <w:sz w:val="18"/>
                <w:szCs w:val="18"/>
              </w:rPr>
            </w:pPr>
            <w:r w:rsidRPr="00480F8A">
              <w:rPr>
                <w:bCs/>
                <w:sz w:val="18"/>
                <w:szCs w:val="18"/>
              </w:rPr>
              <w:fldChar w:fldCharType="begin"/>
            </w:r>
            <w:r w:rsidRPr="00480F8A">
              <w:rPr>
                <w:bCs/>
                <w:sz w:val="18"/>
                <w:szCs w:val="18"/>
              </w:rPr>
              <w:instrText>PAGE</w:instrText>
            </w:r>
            <w:r w:rsidRPr="00480F8A">
              <w:rPr>
                <w:bCs/>
                <w:sz w:val="18"/>
                <w:szCs w:val="18"/>
              </w:rPr>
              <w:fldChar w:fldCharType="separate"/>
            </w:r>
            <w:r w:rsidRPr="00480F8A">
              <w:rPr>
                <w:bCs/>
                <w:sz w:val="18"/>
                <w:szCs w:val="18"/>
              </w:rPr>
              <w:t>2</w:t>
            </w:r>
            <w:r w:rsidRPr="00480F8A">
              <w:rPr>
                <w:bCs/>
                <w:sz w:val="18"/>
                <w:szCs w:val="18"/>
              </w:rPr>
              <w:fldChar w:fldCharType="end"/>
            </w:r>
            <w:r w:rsidRPr="00480F8A">
              <w:rPr>
                <w:bCs/>
                <w:sz w:val="18"/>
                <w:szCs w:val="18"/>
              </w:rPr>
              <w:t xml:space="preserve"> /</w:t>
            </w:r>
            <w:r w:rsidRPr="00480F8A">
              <w:rPr>
                <w:sz w:val="18"/>
                <w:szCs w:val="18"/>
              </w:rPr>
              <w:t xml:space="preserve"> </w:t>
            </w:r>
            <w:r w:rsidRPr="00480F8A">
              <w:rPr>
                <w:bCs/>
                <w:sz w:val="18"/>
                <w:szCs w:val="18"/>
              </w:rPr>
              <w:fldChar w:fldCharType="begin"/>
            </w:r>
            <w:r w:rsidRPr="00480F8A">
              <w:rPr>
                <w:bCs/>
                <w:sz w:val="18"/>
                <w:szCs w:val="18"/>
              </w:rPr>
              <w:instrText>NUMPAGES</w:instrText>
            </w:r>
            <w:r w:rsidRPr="00480F8A">
              <w:rPr>
                <w:bCs/>
                <w:sz w:val="18"/>
                <w:szCs w:val="18"/>
              </w:rPr>
              <w:fldChar w:fldCharType="separate"/>
            </w:r>
            <w:r w:rsidRPr="00480F8A">
              <w:rPr>
                <w:bCs/>
                <w:sz w:val="18"/>
                <w:szCs w:val="18"/>
              </w:rPr>
              <w:t>2</w:t>
            </w:r>
            <w:r w:rsidRPr="00480F8A">
              <w:rPr>
                <w:bCs/>
                <w:sz w:val="18"/>
                <w:szCs w:val="18"/>
              </w:rPr>
              <w:fldChar w:fldCharType="end"/>
            </w:r>
          </w:p>
        </w:sdtContent>
      </w:sdt>
    </w:sdtContent>
  </w:sdt>
  <w:p w14:paraId="47AD5F4E" w14:textId="77777777" w:rsidR="00B850CC" w:rsidRDefault="00B85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8F855" w14:textId="77777777" w:rsidR="008C5276" w:rsidRDefault="008C5276" w:rsidP="00666949">
      <w:pPr>
        <w:spacing w:after="0" w:line="240" w:lineRule="auto"/>
      </w:pPr>
      <w:r>
        <w:separator/>
      </w:r>
    </w:p>
  </w:footnote>
  <w:footnote w:type="continuationSeparator" w:id="0">
    <w:p w14:paraId="50621C03" w14:textId="77777777" w:rsidR="008C5276" w:rsidRDefault="008C5276" w:rsidP="00666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5F86"/>
    <w:multiLevelType w:val="hybridMultilevel"/>
    <w:tmpl w:val="DD1290EE"/>
    <w:lvl w:ilvl="0" w:tplc="F946B4AC">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3933AD7"/>
    <w:multiLevelType w:val="hybridMultilevel"/>
    <w:tmpl w:val="F37203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53C0BF9"/>
    <w:multiLevelType w:val="hybridMultilevel"/>
    <w:tmpl w:val="FA58A4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EFB7234"/>
    <w:multiLevelType w:val="hybridMultilevel"/>
    <w:tmpl w:val="D3B42D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BF3375"/>
    <w:multiLevelType w:val="hybridMultilevel"/>
    <w:tmpl w:val="76B22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1270B6"/>
    <w:multiLevelType w:val="hybridMultilevel"/>
    <w:tmpl w:val="70FE60F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589C10F7"/>
    <w:multiLevelType w:val="hybridMultilevel"/>
    <w:tmpl w:val="D7D0F1CE"/>
    <w:lvl w:ilvl="0" w:tplc="F946B4A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A1622"/>
    <w:multiLevelType w:val="hybridMultilevel"/>
    <w:tmpl w:val="91F84D34"/>
    <w:lvl w:ilvl="0" w:tplc="F946B4A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197BF8"/>
    <w:multiLevelType w:val="hybridMultilevel"/>
    <w:tmpl w:val="C62AEDA0"/>
    <w:lvl w:ilvl="0" w:tplc="A426AFC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6"/>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0DA"/>
    <w:rsid w:val="00067A91"/>
    <w:rsid w:val="00072C65"/>
    <w:rsid w:val="00087C0C"/>
    <w:rsid w:val="000F3E51"/>
    <w:rsid w:val="00110892"/>
    <w:rsid w:val="001A6DF8"/>
    <w:rsid w:val="001D6F72"/>
    <w:rsid w:val="00217D21"/>
    <w:rsid w:val="002744EC"/>
    <w:rsid w:val="003346EC"/>
    <w:rsid w:val="00337605"/>
    <w:rsid w:val="00362D0B"/>
    <w:rsid w:val="00362EFB"/>
    <w:rsid w:val="0038630B"/>
    <w:rsid w:val="003B7AFB"/>
    <w:rsid w:val="003C7E9A"/>
    <w:rsid w:val="003E37E7"/>
    <w:rsid w:val="00415F07"/>
    <w:rsid w:val="004477A7"/>
    <w:rsid w:val="004550DA"/>
    <w:rsid w:val="00480F8A"/>
    <w:rsid w:val="004A6FF4"/>
    <w:rsid w:val="004B1666"/>
    <w:rsid w:val="004C276F"/>
    <w:rsid w:val="004C556A"/>
    <w:rsid w:val="004C5BBA"/>
    <w:rsid w:val="0051750D"/>
    <w:rsid w:val="005278FF"/>
    <w:rsid w:val="005344C1"/>
    <w:rsid w:val="005C3B4C"/>
    <w:rsid w:val="006316F7"/>
    <w:rsid w:val="006508C6"/>
    <w:rsid w:val="00666949"/>
    <w:rsid w:val="006D4A02"/>
    <w:rsid w:val="00724C5B"/>
    <w:rsid w:val="00734515"/>
    <w:rsid w:val="007E4EBD"/>
    <w:rsid w:val="00832854"/>
    <w:rsid w:val="00877931"/>
    <w:rsid w:val="008C2B90"/>
    <w:rsid w:val="008C5276"/>
    <w:rsid w:val="008D7018"/>
    <w:rsid w:val="00997FDE"/>
    <w:rsid w:val="009E6ACE"/>
    <w:rsid w:val="00A246B2"/>
    <w:rsid w:val="00A669BF"/>
    <w:rsid w:val="00AA2EFB"/>
    <w:rsid w:val="00AF6AAE"/>
    <w:rsid w:val="00B1285A"/>
    <w:rsid w:val="00B14119"/>
    <w:rsid w:val="00B2600C"/>
    <w:rsid w:val="00B850CC"/>
    <w:rsid w:val="00BA5DFD"/>
    <w:rsid w:val="00BD59F5"/>
    <w:rsid w:val="00C02017"/>
    <w:rsid w:val="00C24AD4"/>
    <w:rsid w:val="00C25769"/>
    <w:rsid w:val="00C94867"/>
    <w:rsid w:val="00CE626D"/>
    <w:rsid w:val="00D149B4"/>
    <w:rsid w:val="00D64EA2"/>
    <w:rsid w:val="00DA7D0E"/>
    <w:rsid w:val="00DE5511"/>
    <w:rsid w:val="00E8182A"/>
    <w:rsid w:val="00EA6073"/>
    <w:rsid w:val="00F13391"/>
    <w:rsid w:val="00F171DB"/>
    <w:rsid w:val="00F76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D4CE"/>
  <w15:docId w15:val="{FEE59950-CA49-4957-8CDB-B4F6D8E0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6DF8"/>
    <w:pPr>
      <w:ind w:left="720"/>
      <w:contextualSpacing/>
    </w:pPr>
  </w:style>
  <w:style w:type="table" w:styleId="Tabelraster">
    <w:name w:val="Table Grid"/>
    <w:basedOn w:val="Standaardtabel"/>
    <w:uiPriority w:val="59"/>
    <w:rsid w:val="00F1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669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6949"/>
  </w:style>
  <w:style w:type="paragraph" w:styleId="Voettekst">
    <w:name w:val="footer"/>
    <w:basedOn w:val="Standaard"/>
    <w:link w:val="VoettekstChar"/>
    <w:uiPriority w:val="99"/>
    <w:unhideWhenUsed/>
    <w:rsid w:val="006669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6949"/>
  </w:style>
  <w:style w:type="paragraph" w:styleId="Ballontekst">
    <w:name w:val="Balloon Text"/>
    <w:basedOn w:val="Standaard"/>
    <w:link w:val="BallontekstChar"/>
    <w:uiPriority w:val="99"/>
    <w:semiHidden/>
    <w:unhideWhenUsed/>
    <w:rsid w:val="006669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6949"/>
    <w:rPr>
      <w:rFonts w:ascii="Tahoma" w:hAnsi="Tahoma" w:cs="Tahoma"/>
      <w:sz w:val="16"/>
      <w:szCs w:val="16"/>
    </w:rPr>
  </w:style>
  <w:style w:type="character" w:styleId="Verwijzingopmerking">
    <w:name w:val="annotation reference"/>
    <w:basedOn w:val="Standaardalinea-lettertype"/>
    <w:uiPriority w:val="99"/>
    <w:semiHidden/>
    <w:unhideWhenUsed/>
    <w:rsid w:val="00E8182A"/>
    <w:rPr>
      <w:sz w:val="16"/>
      <w:szCs w:val="16"/>
    </w:rPr>
  </w:style>
  <w:style w:type="paragraph" w:styleId="Tekstopmerking">
    <w:name w:val="annotation text"/>
    <w:basedOn w:val="Standaard"/>
    <w:link w:val="TekstopmerkingChar"/>
    <w:uiPriority w:val="99"/>
    <w:semiHidden/>
    <w:unhideWhenUsed/>
    <w:rsid w:val="00E818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8182A"/>
    <w:rPr>
      <w:sz w:val="20"/>
      <w:szCs w:val="20"/>
    </w:rPr>
  </w:style>
  <w:style w:type="paragraph" w:styleId="Onderwerpvanopmerking">
    <w:name w:val="annotation subject"/>
    <w:basedOn w:val="Tekstopmerking"/>
    <w:next w:val="Tekstopmerking"/>
    <w:link w:val="OnderwerpvanopmerkingChar"/>
    <w:uiPriority w:val="99"/>
    <w:semiHidden/>
    <w:unhideWhenUsed/>
    <w:rsid w:val="00E8182A"/>
    <w:rPr>
      <w:b/>
      <w:bCs/>
    </w:rPr>
  </w:style>
  <w:style w:type="character" w:customStyle="1" w:styleId="OnderwerpvanopmerkingChar">
    <w:name w:val="Onderwerp van opmerking Char"/>
    <w:basedOn w:val="TekstopmerkingChar"/>
    <w:link w:val="Onderwerpvanopmerking"/>
    <w:uiPriority w:val="99"/>
    <w:semiHidden/>
    <w:rsid w:val="00E81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Cao Universitair Medische Centra</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278D6D2A9104ABE5B08E16F7D4DEB" ma:contentTypeVersion="7" ma:contentTypeDescription="Een nieuw document maken." ma:contentTypeScope="" ma:versionID="fc38876b7afaedfca8d204a7b9c3bc25">
  <xsd:schema xmlns:xsd="http://www.w3.org/2001/XMLSchema" xmlns:xs="http://www.w3.org/2001/XMLSchema" xmlns:p="http://schemas.microsoft.com/office/2006/metadata/properties" xmlns:ns2="4c719b07-6dc8-452d-87ee-7cb3cff262ae" xmlns:ns3="0bde4afd-e47b-42c3-a903-eaa5e6694787" targetNamespace="http://schemas.microsoft.com/office/2006/metadata/properties" ma:root="true" ma:fieldsID="a3b03f468348f48bc16901590a23abad" ns2:_="" ns3:_="">
    <xsd:import namespace="4c719b07-6dc8-452d-87ee-7cb3cff262ae"/>
    <xsd:import namespace="0bde4afd-e47b-42c3-a903-eaa5e669478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19b07-6dc8-452d-87ee-7cb3cff262a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e4afd-e47b-42c3-a903-eaa5e669478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69BC14-655A-4CB3-8C1A-9EA208F906F6}">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4c719b07-6dc8-452d-87ee-7cb3cff262ae"/>
    <ds:schemaRef ds:uri="http://schemas.microsoft.com/office/2006/documentManagement/types"/>
    <ds:schemaRef ds:uri="http://schemas.microsoft.com/office/infopath/2007/PartnerControls"/>
    <ds:schemaRef ds:uri="0bde4afd-e47b-42c3-a903-eaa5e6694787"/>
    <ds:schemaRef ds:uri="http://www.w3.org/XML/1998/namespace"/>
  </ds:schemaRefs>
</ds:datastoreItem>
</file>

<file path=customXml/itemProps3.xml><?xml version="1.0" encoding="utf-8"?>
<ds:datastoreItem xmlns:ds="http://schemas.openxmlformats.org/officeDocument/2006/customXml" ds:itemID="{8348FE2E-7B75-4CD8-B51F-6BA9E9C2C5F5}">
  <ds:schemaRefs>
    <ds:schemaRef ds:uri="http://schemas.microsoft.com/sharepoint/v3/contenttype/forms"/>
  </ds:schemaRefs>
</ds:datastoreItem>
</file>

<file path=customXml/itemProps4.xml><?xml version="1.0" encoding="utf-8"?>
<ds:datastoreItem xmlns:ds="http://schemas.openxmlformats.org/officeDocument/2006/customXml" ds:itemID="{AA2C167D-F782-4840-B9C2-70309EE90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19b07-6dc8-452d-87ee-7cb3cff262ae"/>
    <ds:schemaRef ds:uri="0bde4afd-e47b-42c3-a903-eaa5e6694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BCEEC-B86B-4C1B-A33E-10DF0A25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906</Words>
  <Characters>4986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Compensatie</vt:lpstr>
    </vt:vector>
  </TitlesOfParts>
  <Company>CWZ</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Compensatie</dc:title>
  <dc:creator>Monique Penturij Kloks</dc:creator>
  <cp:lastModifiedBy>Ramon van den Berg</cp:lastModifiedBy>
  <cp:revision>2</cp:revision>
  <dcterms:created xsi:type="dcterms:W3CDTF">2018-04-26T13:46:00Z</dcterms:created>
  <dcterms:modified xsi:type="dcterms:W3CDTF">2018-04-26T13:46:00Z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0x010100A50278D6D2A9104ABE5B08E16F7D4DEB</vt:lpwstr>
  </property>
</Properties>
</file>